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A2B4E" w14:textId="3DBA07A9" w:rsidR="000C2D86" w:rsidRPr="00242546" w:rsidRDefault="000C2D86" w:rsidP="000C2D86">
      <w:pPr>
        <w:ind w:leftChars="-35" w:right="482" w:hangingChars="13" w:hanging="73"/>
        <w:jc w:val="left"/>
        <w:rPr>
          <w:rFonts w:ascii="微软雅黑" w:eastAsia="微软雅黑" w:hAnsi="微软雅黑"/>
          <w:b/>
          <w:color w:val="FF0000"/>
          <w:sz w:val="56"/>
          <w:szCs w:val="28"/>
        </w:rPr>
      </w:pPr>
      <w:r w:rsidRPr="00242546">
        <w:rPr>
          <w:rFonts w:ascii="微软雅黑" w:eastAsia="微软雅黑" w:hAnsi="微软雅黑" w:hint="eastAsia"/>
          <w:b/>
          <w:color w:val="FF0000"/>
          <w:sz w:val="56"/>
          <w:szCs w:val="28"/>
        </w:rPr>
        <w:t>战略不执行 就找王一名</w:t>
      </w:r>
    </w:p>
    <w:p w14:paraId="39F269E5" w14:textId="3590B77D" w:rsidR="008E5A30" w:rsidRPr="00242546" w:rsidRDefault="00C94342" w:rsidP="000C2D86">
      <w:pPr>
        <w:ind w:left="357" w:right="482" w:firstLineChars="50" w:firstLine="280"/>
        <w:jc w:val="center"/>
        <w:rPr>
          <w:rFonts w:ascii="微软雅黑" w:eastAsia="微软雅黑" w:hAnsi="微软雅黑"/>
          <w:b/>
          <w:color w:val="000000" w:themeColor="text1"/>
          <w:sz w:val="56"/>
          <w:szCs w:val="28"/>
        </w:rPr>
      </w:pPr>
      <w:r w:rsidRPr="00242546">
        <w:rPr>
          <w:rFonts w:ascii="微软雅黑" w:eastAsia="微软雅黑" w:hAnsi="微软雅黑" w:hint="eastAsia"/>
          <w:b/>
          <w:color w:val="000000" w:themeColor="text1"/>
          <w:sz w:val="56"/>
          <w:szCs w:val="28"/>
        </w:rPr>
        <w:t>王一名 战略</w:t>
      </w:r>
      <w:r w:rsidRPr="00242546">
        <w:rPr>
          <w:rFonts w:ascii="微软雅黑" w:eastAsia="微软雅黑" w:hAnsi="微软雅黑"/>
          <w:b/>
          <w:color w:val="000000" w:themeColor="text1"/>
          <w:sz w:val="56"/>
          <w:szCs w:val="28"/>
        </w:rPr>
        <w:t>执行</w:t>
      </w:r>
      <w:r w:rsidR="00B40006" w:rsidRPr="00242546">
        <w:rPr>
          <w:rFonts w:ascii="微软雅黑" w:eastAsia="微软雅黑" w:hAnsi="微软雅黑" w:hint="eastAsia"/>
          <w:b/>
          <w:color w:val="000000" w:themeColor="text1"/>
          <w:sz w:val="56"/>
          <w:szCs w:val="28"/>
        </w:rPr>
        <w:t>力实战</w:t>
      </w:r>
      <w:r w:rsidRPr="00242546">
        <w:rPr>
          <w:rFonts w:ascii="微软雅黑" w:eastAsia="微软雅黑" w:hAnsi="微软雅黑" w:hint="eastAsia"/>
          <w:b/>
          <w:color w:val="000000" w:themeColor="text1"/>
          <w:sz w:val="56"/>
          <w:szCs w:val="28"/>
        </w:rPr>
        <w:t>专家</w:t>
      </w:r>
    </w:p>
    <w:p w14:paraId="0BDC0A42" w14:textId="77777777" w:rsidR="000C2D86" w:rsidRPr="000C2D86" w:rsidRDefault="000C2D86" w:rsidP="000C2D86">
      <w:pPr>
        <w:ind w:left="357" w:right="482" w:firstLineChars="50" w:firstLine="105"/>
        <w:jc w:val="center"/>
        <w:rPr>
          <w:rFonts w:ascii="微软雅黑" w:eastAsia="微软雅黑" w:hAnsi="微软雅黑"/>
          <w:b/>
          <w:color w:val="FF0000"/>
          <w:szCs w:val="10"/>
        </w:rPr>
      </w:pPr>
    </w:p>
    <w:p w14:paraId="7F28FC69" w14:textId="05221423" w:rsidR="00C94342" w:rsidRPr="00EA6F70" w:rsidRDefault="00FC2083" w:rsidP="00C94342">
      <w:pPr>
        <w:pStyle w:val="gpcentergtwrapgtleftgt20gcpdinc07"/>
        <w:spacing w:before="0" w:beforeAutospacing="0" w:after="0" w:afterAutospacing="0" w:line="276" w:lineRule="auto"/>
        <w:jc w:val="center"/>
        <w:rPr>
          <w:rFonts w:ascii="微软雅黑" w:eastAsia="微软雅黑" w:hAnsi="微软雅黑" w:cs="Arial"/>
          <w:b/>
          <w:color w:val="FF0000"/>
          <w:sz w:val="44"/>
          <w:szCs w:val="52"/>
        </w:rPr>
      </w:pPr>
      <w:r>
        <w:rPr>
          <w:rFonts w:ascii="微软雅黑" w:eastAsia="微软雅黑" w:hAnsi="微软雅黑" w:cs="Arial"/>
          <w:b/>
          <w:noProof/>
          <w:color w:val="FF0000"/>
          <w:sz w:val="44"/>
          <w:szCs w:val="52"/>
        </w:rPr>
        <mc:AlternateContent>
          <mc:Choice Requires="wpg">
            <w:drawing>
              <wp:anchor distT="0" distB="0" distL="114300" distR="114300" simplePos="0" relativeHeight="251644416" behindDoc="0" locked="0" layoutInCell="1" allowOverlap="1" wp14:anchorId="117FA4CB" wp14:editId="50889355">
                <wp:simplePos x="0" y="0"/>
                <wp:positionH relativeFrom="column">
                  <wp:posOffset>26670</wp:posOffset>
                </wp:positionH>
                <wp:positionV relativeFrom="paragraph">
                  <wp:posOffset>38100</wp:posOffset>
                </wp:positionV>
                <wp:extent cx="6078220" cy="342900"/>
                <wp:effectExtent l="19050" t="19050" r="17780" b="38100"/>
                <wp:wrapNone/>
                <wp:docPr id="2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342900"/>
                          <a:chOff x="1206" y="6192"/>
                          <a:chExt cx="9414" cy="540"/>
                        </a:xfrm>
                      </wpg:grpSpPr>
                      <wps:wsp>
                        <wps:cNvPr id="30" name="AutoShape 140"/>
                        <wps:cNvSpPr>
                          <a:spLocks noChangeArrowheads="1"/>
                        </wps:cNvSpPr>
                        <wps:spPr bwMode="auto">
                          <a:xfrm>
                            <a:off x="1206" y="6192"/>
                            <a:ext cx="1364" cy="516"/>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7728BEF2" w14:textId="77777777" w:rsidR="00C94342" w:rsidRDefault="00C94342" w:rsidP="00C94342">
                              <w:pPr>
                                <w:rPr>
                                  <w:rFonts w:ascii="黑体" w:eastAsia="黑体"/>
                                  <w:b/>
                                  <w:bCs/>
                                  <w:color w:val="FFFFFF"/>
                                  <w:sz w:val="24"/>
                                </w:rPr>
                              </w:pPr>
                              <w:r>
                                <w:rPr>
                                  <w:rFonts w:ascii="黑体" w:eastAsia="黑体" w:hint="eastAsia"/>
                                  <w:b/>
                                  <w:bCs/>
                                  <w:color w:val="FFFFFF"/>
                                  <w:sz w:val="24"/>
                                </w:rPr>
                                <w:t>讲师介绍</w:t>
                              </w:r>
                              <w:r>
                                <w:rPr>
                                  <w:rFonts w:ascii="黑体" w:eastAsia="黑体"/>
                                  <w:b/>
                                  <w:bCs/>
                                  <w:color w:val="FFFFFF"/>
                                  <w:sz w:val="24"/>
                                </w:rPr>
                                <w:t xml:space="preserve"> </w:t>
                              </w:r>
                            </w:p>
                            <w:p w14:paraId="71324E89"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31FBCB17" w14:textId="77777777" w:rsidR="00C94342" w:rsidRDefault="00C94342" w:rsidP="00C94342">
                              <w:pPr>
                                <w:rPr>
                                  <w:b/>
                                </w:rPr>
                              </w:pPr>
                            </w:p>
                          </w:txbxContent>
                        </wps:txbx>
                        <wps:bodyPr rot="0" vert="horz" wrap="square" lIns="91440" tIns="45720" rIns="91440" bIns="45720" anchor="t" anchorCtr="0" upright="1">
                          <a:noAutofit/>
                        </wps:bodyPr>
                      </wps:wsp>
                      <wps:wsp>
                        <wps:cNvPr id="31" name="Line 141"/>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FA4CB" id="Group 139" o:spid="_x0000_s1026" style="position:absolute;left:0;text-align:left;margin-left:2.1pt;margin-top:3pt;width:478.6pt;height:27pt;z-index:251644416" coordorigin="1206,6192" coordsize="9414,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&#13;&#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0" o:spid="_x0000_s1027" type="#_x0000_t176" style="position:absolute;left:1206;top:6192;width:1364;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" fillcolor="red" strokecolor="red" strokeweight="3pt">
                  <v:shadow on="t" color="#823b0b" opacity=".5" offset="1pt"/>
                  <v:textbox>
                    <w:txbxContent>
                      <w:p w14:paraId="7728BEF2" w14:textId="77777777" w:rsidR="00C94342" w:rsidRDefault="00C94342" w:rsidP="00C94342">
                        <w:pPr>
                          <w:rPr>
                            <w:rFonts w:ascii="黑体" w:eastAsia="黑体"/>
                            <w:b/>
                            <w:bCs/>
                            <w:color w:val="FFFFFF"/>
                            <w:sz w:val="24"/>
                          </w:rPr>
                        </w:pPr>
                        <w:r>
                          <w:rPr>
                            <w:rFonts w:ascii="黑体" w:eastAsia="黑体" w:hint="eastAsia"/>
                            <w:b/>
                            <w:bCs/>
                            <w:color w:val="FFFFFF"/>
                            <w:sz w:val="24"/>
                          </w:rPr>
                          <w:t>讲师介绍</w:t>
                        </w:r>
                        <w:r>
                          <w:rPr>
                            <w:rFonts w:ascii="黑体" w:eastAsia="黑体"/>
                            <w:b/>
                            <w:bCs/>
                            <w:color w:val="FFFFFF"/>
                            <w:sz w:val="24"/>
                          </w:rPr>
                          <w:t xml:space="preserve"> </w:t>
                        </w:r>
                      </w:p>
                      <w:p w14:paraId="71324E89"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31FBCB17" w14:textId="77777777" w:rsidR="00C94342" w:rsidRDefault="00C94342" w:rsidP="00C94342">
                        <w:pPr>
                          <w:rPr>
                            <w:b/>
                          </w:rPr>
                        </w:pPr>
                      </w:p>
                    </w:txbxContent>
                  </v:textbox>
                </v:shape>
                <v:line id="Line 141" o:spid="_x0000_s1028"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" strokecolor="red" strokeweight="2.25pt"/>
              </v:group>
            </w:pict>
          </mc:Fallback>
        </mc:AlternateContent>
      </w:r>
    </w:p>
    <w:p w14:paraId="5333EC88" w14:textId="076B2DA7" w:rsidR="00C94342" w:rsidRPr="00302B68" w:rsidRDefault="000C2D86" w:rsidP="00C94342">
      <w:pPr>
        <w:numPr>
          <w:ilvl w:val="0"/>
          <w:numId w:val="30"/>
        </w:numPr>
        <w:tabs>
          <w:tab w:val="left" w:pos="420"/>
        </w:tabs>
        <w:spacing w:line="460" w:lineRule="exact"/>
        <w:rPr>
          <w:rFonts w:ascii="黑体" w:eastAsia="黑体" w:hAnsi="黑体"/>
          <w:sz w:val="24"/>
          <w:szCs w:val="48"/>
        </w:rPr>
      </w:pPr>
      <w:r>
        <w:rPr>
          <w:rFonts w:ascii="宋体" w:hAnsi="宋体"/>
          <w:noProof/>
          <w:sz w:val="24"/>
          <w:szCs w:val="24"/>
        </w:rPr>
        <w:drawing>
          <wp:anchor distT="0" distB="0" distL="114300" distR="114300" simplePos="0" relativeHeight="251679232" behindDoc="0" locked="0" layoutInCell="1" allowOverlap="1" wp14:anchorId="5918D4AE" wp14:editId="0F0E751F">
            <wp:simplePos x="0" y="0"/>
            <wp:positionH relativeFrom="margin">
              <wp:posOffset>3861435</wp:posOffset>
            </wp:positionH>
            <wp:positionV relativeFrom="margin">
              <wp:posOffset>2463800</wp:posOffset>
            </wp:positionV>
            <wp:extent cx="2251710" cy="2789555"/>
            <wp:effectExtent l="38100" t="38100" r="34290" b="29845"/>
            <wp:wrapSquare wrapText="bothSides"/>
            <wp:docPr id="2" name="图片 2" descr="图片包含 人, 户外, 男人, 西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屏幕快照 2020-07-29 下午4.30.25.png"/>
                    <pic:cNvPicPr/>
                  </pic:nvPicPr>
                  <pic:blipFill rotWithShape="1">
                    <a:blip r:embed="rId8" cstate="print">
                      <a:extLst>
                        <a:ext uri="{28A0092B-C50C-407E-A947-70E740481C1C}">
                          <a14:useLocalDpi xmlns:a14="http://schemas.microsoft.com/office/drawing/2010/main" val="0"/>
                        </a:ext>
                      </a:extLst>
                    </a:blip>
                    <a:srcRect t="3997"/>
                    <a:stretch/>
                  </pic:blipFill>
                  <pic:spPr bwMode="auto">
                    <a:xfrm>
                      <a:off x="0" y="0"/>
                      <a:ext cx="2251710" cy="2789555"/>
                    </a:xfrm>
                    <a:prstGeom prst="rect">
                      <a:avLst/>
                    </a:prstGeom>
                    <a:ln>
                      <a:noFill/>
                    </a:ln>
                    <a:scene3d>
                      <a:camera prst="orthographicFront"/>
                      <a:lightRig rig="threePt" dir="t"/>
                    </a:scene3d>
                    <a:sp3d>
                      <a:bevelT w="101600" prst="rible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04F" w:rsidRPr="00302B68">
        <w:rPr>
          <w:rFonts w:ascii="黑体" w:eastAsia="黑体" w:hAnsi="黑体" w:hint="eastAsia"/>
          <w:sz w:val="24"/>
          <w:szCs w:val="48"/>
        </w:rPr>
        <w:t>北大</w:t>
      </w:r>
      <w:r w:rsidR="009754BC" w:rsidRPr="00302B68">
        <w:rPr>
          <w:rFonts w:ascii="黑体" w:eastAsia="黑体" w:hAnsi="黑体" w:hint="eastAsia"/>
          <w:sz w:val="24"/>
          <w:szCs w:val="48"/>
        </w:rPr>
        <w:t>、</w:t>
      </w:r>
      <w:r w:rsidR="00B4104F" w:rsidRPr="00302B68">
        <w:rPr>
          <w:rFonts w:ascii="黑体" w:eastAsia="黑体" w:hAnsi="黑体" w:hint="eastAsia"/>
          <w:sz w:val="24"/>
          <w:szCs w:val="48"/>
        </w:rPr>
        <w:t>清华、人大、</w:t>
      </w:r>
      <w:r w:rsidR="00302B68" w:rsidRPr="00302B68">
        <w:rPr>
          <w:rFonts w:ascii="黑体" w:eastAsia="黑体" w:hAnsi="黑体" w:hint="eastAsia"/>
          <w:sz w:val="24"/>
          <w:szCs w:val="48"/>
        </w:rPr>
        <w:t>厦门</w:t>
      </w:r>
      <w:r w:rsidR="00B4104F" w:rsidRPr="00302B68">
        <w:rPr>
          <w:rFonts w:ascii="黑体" w:eastAsia="黑体" w:hAnsi="黑体" w:hint="eastAsia"/>
          <w:sz w:val="24"/>
          <w:szCs w:val="48"/>
        </w:rPr>
        <w:t>大学特聘专家</w:t>
      </w:r>
    </w:p>
    <w:p w14:paraId="265A2204" w14:textId="74EFAB83" w:rsidR="008E5A30" w:rsidRDefault="007B76DA" w:rsidP="00D848C5">
      <w:pPr>
        <w:numPr>
          <w:ilvl w:val="0"/>
          <w:numId w:val="30"/>
        </w:numPr>
        <w:tabs>
          <w:tab w:val="left" w:pos="420"/>
        </w:tabs>
        <w:spacing w:line="460" w:lineRule="exact"/>
        <w:rPr>
          <w:rFonts w:ascii="黑体" w:eastAsia="黑体" w:hAnsi="黑体"/>
          <w:sz w:val="24"/>
          <w:szCs w:val="48"/>
        </w:rPr>
      </w:pPr>
      <w:r w:rsidRPr="00302B68">
        <w:rPr>
          <w:rFonts w:ascii="黑体" w:eastAsia="黑体" w:hAnsi="黑体" w:hint="eastAsia"/>
          <w:sz w:val="24"/>
          <w:szCs w:val="48"/>
        </w:rPr>
        <w:t>华为大学</w:t>
      </w:r>
      <w:r w:rsidR="007A0613">
        <w:rPr>
          <w:rFonts w:ascii="黑体" w:eastAsia="黑体" w:hAnsi="黑体" w:hint="eastAsia"/>
          <w:sz w:val="24"/>
          <w:szCs w:val="48"/>
        </w:rPr>
        <w:t>特聘讲师</w:t>
      </w:r>
      <w:r w:rsidR="0023172C">
        <w:rPr>
          <w:rFonts w:ascii="黑体" w:eastAsia="黑体" w:hAnsi="黑体" w:hint="eastAsia"/>
          <w:sz w:val="24"/>
          <w:szCs w:val="48"/>
        </w:rPr>
        <w:t>、长城汽车</w:t>
      </w:r>
      <w:r w:rsidR="007A0613">
        <w:rPr>
          <w:rFonts w:ascii="黑体" w:eastAsia="黑体" w:hAnsi="黑体" w:hint="eastAsia"/>
          <w:sz w:val="24"/>
          <w:szCs w:val="48"/>
        </w:rPr>
        <w:t>管理顾问</w:t>
      </w:r>
    </w:p>
    <w:p w14:paraId="06BE8D41" w14:textId="5B509637" w:rsidR="007B76DA" w:rsidRPr="00302B68" w:rsidRDefault="007B76DA" w:rsidP="00D848C5">
      <w:pPr>
        <w:numPr>
          <w:ilvl w:val="0"/>
          <w:numId w:val="30"/>
        </w:numPr>
        <w:tabs>
          <w:tab w:val="left" w:pos="420"/>
        </w:tabs>
        <w:spacing w:line="460" w:lineRule="exact"/>
        <w:rPr>
          <w:rFonts w:ascii="黑体" w:eastAsia="黑体" w:hAnsi="黑体"/>
          <w:sz w:val="24"/>
          <w:szCs w:val="48"/>
        </w:rPr>
      </w:pPr>
      <w:r w:rsidRPr="00302B68">
        <w:rPr>
          <w:rFonts w:ascii="黑体" w:eastAsia="黑体" w:hAnsi="黑体" w:hint="eastAsia"/>
          <w:sz w:val="24"/>
          <w:szCs w:val="48"/>
        </w:rPr>
        <w:t>中石油领导力讲师</w:t>
      </w:r>
    </w:p>
    <w:p w14:paraId="086B1D51" w14:textId="77777777" w:rsidR="00FF1A1C" w:rsidRPr="00302B68" w:rsidRDefault="00FF1A1C" w:rsidP="00FF1A1C">
      <w:pPr>
        <w:numPr>
          <w:ilvl w:val="0"/>
          <w:numId w:val="30"/>
        </w:numPr>
        <w:tabs>
          <w:tab w:val="left" w:pos="420"/>
        </w:tabs>
        <w:spacing w:line="460" w:lineRule="exact"/>
        <w:rPr>
          <w:rFonts w:ascii="黑体" w:eastAsia="黑体" w:hAnsi="黑体"/>
          <w:sz w:val="24"/>
          <w:szCs w:val="48"/>
        </w:rPr>
      </w:pPr>
      <w:r>
        <w:rPr>
          <w:rFonts w:ascii="黑体" w:eastAsia="黑体" w:hAnsi="黑体" w:hint="eastAsia"/>
          <w:sz w:val="24"/>
          <w:szCs w:val="48"/>
        </w:rPr>
        <w:t>北大纵横特聘专家</w:t>
      </w:r>
    </w:p>
    <w:p w14:paraId="56680C82" w14:textId="56D71B20" w:rsidR="006E5AFC" w:rsidRDefault="00691653" w:rsidP="007B76DA">
      <w:pPr>
        <w:numPr>
          <w:ilvl w:val="0"/>
          <w:numId w:val="30"/>
        </w:numPr>
        <w:tabs>
          <w:tab w:val="left" w:pos="420"/>
        </w:tabs>
        <w:spacing w:line="460" w:lineRule="exact"/>
        <w:rPr>
          <w:rFonts w:ascii="黑体" w:eastAsia="黑体" w:hAnsi="黑体"/>
          <w:sz w:val="24"/>
          <w:szCs w:val="48"/>
        </w:rPr>
      </w:pPr>
      <w:r w:rsidRPr="00302B68">
        <w:rPr>
          <w:rFonts w:ascii="黑体" w:eastAsia="黑体" w:hAnsi="黑体" w:hint="eastAsia"/>
          <w:sz w:val="24"/>
          <w:szCs w:val="48"/>
        </w:rPr>
        <w:t>创业黑马学院战略导师</w:t>
      </w:r>
    </w:p>
    <w:p w14:paraId="17C474E2" w14:textId="3D9F93DF" w:rsidR="00AE196D" w:rsidRPr="00302B68" w:rsidRDefault="00C94342" w:rsidP="00C94342">
      <w:pPr>
        <w:numPr>
          <w:ilvl w:val="0"/>
          <w:numId w:val="30"/>
        </w:numPr>
        <w:tabs>
          <w:tab w:val="left" w:pos="420"/>
        </w:tabs>
        <w:spacing w:line="460" w:lineRule="exact"/>
        <w:rPr>
          <w:rFonts w:ascii="黑体" w:eastAsia="黑体" w:hAnsi="黑体"/>
          <w:sz w:val="24"/>
          <w:szCs w:val="48"/>
        </w:rPr>
      </w:pPr>
      <w:r w:rsidRPr="00302B68">
        <w:rPr>
          <w:rFonts w:ascii="黑体" w:eastAsia="黑体" w:hAnsi="黑体" w:hint="eastAsia"/>
          <w:sz w:val="24"/>
          <w:szCs w:val="48"/>
        </w:rPr>
        <w:t>曾任职</w:t>
      </w:r>
      <w:r w:rsidR="00CE375F" w:rsidRPr="00302B68">
        <w:rPr>
          <w:rFonts w:ascii="黑体" w:eastAsia="黑体" w:hAnsi="黑体" w:hint="eastAsia"/>
          <w:sz w:val="24"/>
          <w:szCs w:val="48"/>
        </w:rPr>
        <w:t>国资委下属</w:t>
      </w:r>
      <w:r w:rsidR="00D42B47" w:rsidRPr="00302B68">
        <w:rPr>
          <w:rFonts w:ascii="黑体" w:eastAsia="黑体" w:hAnsi="黑体" w:hint="eastAsia"/>
          <w:sz w:val="24"/>
          <w:szCs w:val="48"/>
        </w:rPr>
        <w:t>大型上市公司</w:t>
      </w:r>
      <w:r w:rsidR="00AE196D" w:rsidRPr="00302B68">
        <w:rPr>
          <w:rFonts w:ascii="黑体" w:eastAsia="黑体" w:hAnsi="黑体" w:hint="eastAsia"/>
          <w:sz w:val="24"/>
          <w:szCs w:val="48"/>
        </w:rPr>
        <w:t>品牌总监，企业文化负责人</w:t>
      </w:r>
    </w:p>
    <w:p w14:paraId="17026EA4" w14:textId="2B857CB6" w:rsidR="007B76DA" w:rsidRPr="00302B68" w:rsidRDefault="00302B68" w:rsidP="007B76DA">
      <w:pPr>
        <w:numPr>
          <w:ilvl w:val="0"/>
          <w:numId w:val="30"/>
        </w:numPr>
        <w:tabs>
          <w:tab w:val="left" w:pos="420"/>
        </w:tabs>
        <w:spacing w:line="460" w:lineRule="exact"/>
        <w:rPr>
          <w:rFonts w:ascii="黑体" w:eastAsia="黑体" w:hAnsi="黑体"/>
          <w:sz w:val="24"/>
          <w:szCs w:val="48"/>
        </w:rPr>
      </w:pPr>
      <w:r w:rsidRPr="00302B68">
        <w:rPr>
          <w:rFonts w:ascii="黑体" w:eastAsia="黑体" w:hAnsi="黑体"/>
          <w:sz w:val="24"/>
          <w:szCs w:val="48"/>
        </w:rPr>
        <w:t>2018-</w:t>
      </w:r>
      <w:r w:rsidR="007B76DA" w:rsidRPr="00302B68">
        <w:rPr>
          <w:rFonts w:ascii="黑体" w:eastAsia="黑体" w:hAnsi="黑体" w:hint="eastAsia"/>
          <w:sz w:val="24"/>
          <w:szCs w:val="48"/>
        </w:rPr>
        <w:t>201</w:t>
      </w:r>
      <w:r w:rsidR="007B76DA" w:rsidRPr="00302B68">
        <w:rPr>
          <w:rFonts w:ascii="黑体" w:eastAsia="黑体" w:hAnsi="黑体"/>
          <w:sz w:val="24"/>
          <w:szCs w:val="48"/>
        </w:rPr>
        <w:t>9</w:t>
      </w:r>
      <w:r w:rsidR="007B76DA" w:rsidRPr="00302B68">
        <w:rPr>
          <w:rFonts w:ascii="黑体" w:eastAsia="黑体" w:hAnsi="黑体" w:hint="eastAsia"/>
          <w:sz w:val="24"/>
          <w:szCs w:val="48"/>
        </w:rPr>
        <w:t>十大管理讲师</w:t>
      </w:r>
    </w:p>
    <w:p w14:paraId="0404CB03" w14:textId="56555D65" w:rsidR="007B76DA" w:rsidRPr="00302B68" w:rsidRDefault="007A0613" w:rsidP="00D848C5">
      <w:pPr>
        <w:numPr>
          <w:ilvl w:val="0"/>
          <w:numId w:val="30"/>
        </w:numPr>
        <w:tabs>
          <w:tab w:val="left" w:pos="420"/>
        </w:tabs>
        <w:spacing w:line="460" w:lineRule="exact"/>
        <w:rPr>
          <w:rFonts w:ascii="黑体" w:eastAsia="黑体" w:hAnsi="黑体"/>
          <w:sz w:val="24"/>
          <w:szCs w:val="48"/>
        </w:rPr>
      </w:pPr>
      <w:r>
        <w:rPr>
          <w:rFonts w:ascii="黑体" w:eastAsia="黑体" w:hAnsi="黑体" w:hint="eastAsia"/>
          <w:sz w:val="24"/>
          <w:szCs w:val="48"/>
        </w:rPr>
        <w:t>为</w:t>
      </w:r>
      <w:r w:rsidR="007B76DA" w:rsidRPr="00302B68">
        <w:rPr>
          <w:rFonts w:ascii="黑体" w:eastAsia="黑体" w:hAnsi="黑体"/>
          <w:sz w:val="24"/>
          <w:szCs w:val="48"/>
        </w:rPr>
        <w:t>华为、京东、百度、大众、长城、广汽、一汽、北汽、海尔、美的、</w:t>
      </w:r>
      <w:r w:rsidR="0023172C" w:rsidRPr="00302B68">
        <w:rPr>
          <w:rFonts w:ascii="黑体" w:eastAsia="黑体" w:hAnsi="黑体"/>
          <w:sz w:val="24"/>
          <w:szCs w:val="48"/>
        </w:rPr>
        <w:t>中石油、</w:t>
      </w:r>
      <w:r w:rsidR="007B76DA" w:rsidRPr="00302B68">
        <w:rPr>
          <w:rFonts w:ascii="黑体" w:eastAsia="黑体" w:hAnsi="黑体"/>
          <w:sz w:val="24"/>
          <w:szCs w:val="48"/>
        </w:rPr>
        <w:t>茅台、</w:t>
      </w:r>
      <w:r w:rsidR="004E35D8">
        <w:rPr>
          <w:rFonts w:ascii="黑体" w:eastAsia="黑体" w:hAnsi="黑体" w:hint="eastAsia"/>
          <w:sz w:val="24"/>
          <w:szCs w:val="48"/>
        </w:rPr>
        <w:t>西门子、</w:t>
      </w:r>
      <w:r w:rsidR="0023172C" w:rsidRPr="00302B68">
        <w:rPr>
          <w:rFonts w:ascii="黑体" w:eastAsia="黑体" w:hAnsi="黑体"/>
          <w:sz w:val="24"/>
          <w:szCs w:val="48"/>
        </w:rPr>
        <w:t>三星、</w:t>
      </w:r>
      <w:r w:rsidR="007B76DA" w:rsidRPr="00302B68">
        <w:rPr>
          <w:rFonts w:ascii="黑体" w:eastAsia="黑体" w:hAnsi="黑体"/>
          <w:sz w:val="24"/>
          <w:szCs w:val="48"/>
        </w:rPr>
        <w:t>三元牛奶、东阿阿胶、</w:t>
      </w:r>
      <w:r w:rsidR="0023172C" w:rsidRPr="00302B68">
        <w:rPr>
          <w:rFonts w:ascii="黑体" w:eastAsia="黑体" w:hAnsi="黑体"/>
          <w:sz w:val="24"/>
          <w:szCs w:val="48"/>
        </w:rPr>
        <w:t>361度、</w:t>
      </w:r>
      <w:r w:rsidR="007B76DA" w:rsidRPr="00302B68">
        <w:rPr>
          <w:rFonts w:ascii="黑体" w:eastAsia="黑体" w:hAnsi="黑体"/>
          <w:sz w:val="24"/>
          <w:szCs w:val="48"/>
        </w:rPr>
        <w:t>各大银行等众多客户</w:t>
      </w:r>
      <w:r>
        <w:rPr>
          <w:rFonts w:ascii="黑体" w:eastAsia="黑体" w:hAnsi="黑体" w:hint="eastAsia"/>
          <w:sz w:val="24"/>
          <w:szCs w:val="48"/>
        </w:rPr>
        <w:t>提供培训咨询服务</w:t>
      </w:r>
    </w:p>
    <w:p w14:paraId="1D0AAD58" w14:textId="77777777" w:rsidR="00C94342" w:rsidRPr="00C74117" w:rsidRDefault="000F43F1" w:rsidP="00C94342">
      <w:pPr>
        <w:spacing w:line="360" w:lineRule="auto"/>
        <w:ind w:firstLineChars="147" w:firstLine="310"/>
        <w:rPr>
          <w:rFonts w:ascii="宋体" w:hAnsi="宋体"/>
          <w:b/>
          <w:sz w:val="24"/>
          <w:szCs w:val="24"/>
        </w:rPr>
      </w:pPr>
      <w:r>
        <w:rPr>
          <w:b/>
          <w:noProof/>
        </w:rPr>
        <mc:AlternateContent>
          <mc:Choice Requires="wpg">
            <w:drawing>
              <wp:anchor distT="0" distB="0" distL="114300" distR="114300" simplePos="0" relativeHeight="251645440" behindDoc="0" locked="0" layoutInCell="1" allowOverlap="1" wp14:anchorId="0FB9A9E0" wp14:editId="60B6A4E7">
                <wp:simplePos x="0" y="0"/>
                <wp:positionH relativeFrom="column">
                  <wp:posOffset>-26670</wp:posOffset>
                </wp:positionH>
                <wp:positionV relativeFrom="paragraph">
                  <wp:posOffset>248920</wp:posOffset>
                </wp:positionV>
                <wp:extent cx="6085840" cy="342900"/>
                <wp:effectExtent l="19050" t="19050" r="10160" b="38100"/>
                <wp:wrapNone/>
                <wp:docPr id="2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42900"/>
                          <a:chOff x="1206" y="6192"/>
                          <a:chExt cx="9414" cy="540"/>
                        </a:xfrm>
                      </wpg:grpSpPr>
                      <wps:wsp>
                        <wps:cNvPr id="27" name="AutoShape 143"/>
                        <wps:cNvSpPr>
                          <a:spLocks noChangeArrowheads="1"/>
                        </wps:cNvSpPr>
                        <wps:spPr bwMode="auto">
                          <a:xfrm>
                            <a:off x="1206" y="6192"/>
                            <a:ext cx="1364" cy="516"/>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73F04DCC" w14:textId="77777777" w:rsidR="00C94342" w:rsidRDefault="00C94342" w:rsidP="00C94342">
                              <w:pPr>
                                <w:rPr>
                                  <w:rFonts w:ascii="黑体" w:eastAsia="黑体"/>
                                  <w:b/>
                                  <w:bCs/>
                                  <w:color w:val="FFFFFF"/>
                                  <w:sz w:val="24"/>
                                </w:rPr>
                              </w:pPr>
                              <w:r>
                                <w:rPr>
                                  <w:rFonts w:ascii="黑体" w:eastAsia="黑体" w:hint="eastAsia"/>
                                  <w:b/>
                                  <w:bCs/>
                                  <w:color w:val="FFFFFF"/>
                                  <w:sz w:val="24"/>
                                </w:rPr>
                                <w:t>讲师优势</w:t>
                              </w:r>
                            </w:p>
                            <w:p w14:paraId="64E59041"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55DC0546" w14:textId="77777777" w:rsidR="00C94342" w:rsidRDefault="00C94342" w:rsidP="00C94342">
                              <w:pPr>
                                <w:rPr>
                                  <w:b/>
                                </w:rPr>
                              </w:pPr>
                            </w:p>
                          </w:txbxContent>
                        </wps:txbx>
                        <wps:bodyPr rot="0" vert="horz" wrap="square" lIns="91440" tIns="45720" rIns="91440" bIns="45720" anchor="t" anchorCtr="0" upright="1">
                          <a:noAutofit/>
                        </wps:bodyPr>
                      </wps:wsp>
                      <wps:wsp>
                        <wps:cNvPr id="28" name="Line 144"/>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9A9E0" id="Group 142" o:spid="_x0000_s1029" style="position:absolute;left:0;text-align:left;margin-left:-2.1pt;margin-top:19.6pt;width:479.2pt;height:27pt;z-index:251645440" coordorigin="1206,6192" coordsize="9414,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">
                <v:shape id="AutoShape 143" o:spid="_x0000_s1030" type="#_x0000_t176" style="position:absolute;left:1206;top:6192;width:1364;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" fillcolor="red" strokecolor="red" strokeweight="3pt">
                  <v:shadow on="t" color="#823b0b" opacity=".5" offset="1pt"/>
                  <v:textbox>
                    <w:txbxContent>
                      <w:p w14:paraId="73F04DCC" w14:textId="77777777" w:rsidR="00C94342" w:rsidRDefault="00C94342" w:rsidP="00C94342">
                        <w:pPr>
                          <w:rPr>
                            <w:rFonts w:ascii="黑体" w:eastAsia="黑体"/>
                            <w:b/>
                            <w:bCs/>
                            <w:color w:val="FFFFFF"/>
                            <w:sz w:val="24"/>
                          </w:rPr>
                        </w:pPr>
                        <w:r>
                          <w:rPr>
                            <w:rFonts w:ascii="黑体" w:eastAsia="黑体" w:hint="eastAsia"/>
                            <w:b/>
                            <w:bCs/>
                            <w:color w:val="FFFFFF"/>
                            <w:sz w:val="24"/>
                          </w:rPr>
                          <w:t>讲师优势</w:t>
                        </w:r>
                      </w:p>
                      <w:p w14:paraId="64E59041"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55DC0546" w14:textId="77777777" w:rsidR="00C94342" w:rsidRDefault="00C94342" w:rsidP="00C94342">
                        <w:pPr>
                          <w:rPr>
                            <w:b/>
                          </w:rPr>
                        </w:pPr>
                      </w:p>
                    </w:txbxContent>
                  </v:textbox>
                </v:shape>
                <v:line id="Line 144" o:spid="_x0000_s1031"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" strokecolor="red" strokeweight="2.25pt"/>
              </v:group>
            </w:pict>
          </mc:Fallback>
        </mc:AlternateContent>
      </w:r>
    </w:p>
    <w:p w14:paraId="3DA8D878" w14:textId="77777777" w:rsidR="00C94342" w:rsidRDefault="00C94342" w:rsidP="00C94342">
      <w:pPr>
        <w:pStyle w:val="gpcentergtwrapgtleftgt20gcpdinc07"/>
        <w:spacing w:before="0" w:beforeAutospacing="0" w:after="0" w:afterAutospacing="0" w:line="276" w:lineRule="auto"/>
        <w:rPr>
          <w:rFonts w:ascii="微软雅黑" w:eastAsia="微软雅黑" w:hAnsi="微软雅黑" w:cs="Arial"/>
          <w:b/>
          <w:color w:val="0070C0"/>
          <w:sz w:val="28"/>
          <w:szCs w:val="52"/>
        </w:rPr>
      </w:pPr>
    </w:p>
    <w:p w14:paraId="118542B9" w14:textId="393B1998" w:rsidR="00C94342" w:rsidRPr="00302B68" w:rsidRDefault="000F43F1" w:rsidP="00C94342">
      <w:pPr>
        <w:numPr>
          <w:ilvl w:val="0"/>
          <w:numId w:val="30"/>
        </w:numPr>
        <w:tabs>
          <w:tab w:val="left" w:pos="420"/>
        </w:tabs>
        <w:rPr>
          <w:rFonts w:ascii="黑体" w:eastAsia="黑体" w:hAnsi="黑体"/>
          <w:sz w:val="24"/>
          <w:szCs w:val="48"/>
        </w:rPr>
      </w:pPr>
      <w:r w:rsidRPr="00302B68">
        <w:rPr>
          <w:rFonts w:ascii="黑体" w:eastAsia="黑体" w:hAnsi="黑体"/>
          <w:noProof/>
          <w:sz w:val="24"/>
          <w:szCs w:val="48"/>
        </w:rPr>
        <w:drawing>
          <wp:anchor distT="0" distB="0" distL="114300" distR="114300" simplePos="0" relativeHeight="251674112" behindDoc="0" locked="0" layoutInCell="1" allowOverlap="1" wp14:anchorId="59E12A67" wp14:editId="2E248E41">
            <wp:simplePos x="0" y="0"/>
            <wp:positionH relativeFrom="column">
              <wp:posOffset>3608070</wp:posOffset>
            </wp:positionH>
            <wp:positionV relativeFrom="paragraph">
              <wp:posOffset>211677</wp:posOffset>
            </wp:positionV>
            <wp:extent cx="1124110" cy="1557020"/>
            <wp:effectExtent l="0" t="0" r="0" b="508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超级掌门人 立体.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4110" cy="1557020"/>
                    </a:xfrm>
                    <a:prstGeom prst="rect">
                      <a:avLst/>
                    </a:prstGeom>
                  </pic:spPr>
                </pic:pic>
              </a:graphicData>
            </a:graphic>
            <wp14:sizeRelH relativeFrom="margin">
              <wp14:pctWidth>0</wp14:pctWidth>
            </wp14:sizeRelH>
            <wp14:sizeRelV relativeFrom="margin">
              <wp14:pctHeight>0</wp14:pctHeight>
            </wp14:sizeRelV>
          </wp:anchor>
        </w:drawing>
      </w:r>
      <w:r w:rsidRPr="00302B68">
        <w:rPr>
          <w:rFonts w:ascii="黑体" w:eastAsia="黑体" w:hAnsi="黑体"/>
          <w:noProof/>
          <w:sz w:val="24"/>
          <w:szCs w:val="48"/>
        </w:rPr>
        <w:drawing>
          <wp:anchor distT="0" distB="0" distL="114300" distR="114300" simplePos="0" relativeHeight="251675136" behindDoc="0" locked="0" layoutInCell="1" allowOverlap="1" wp14:anchorId="4B722F7A" wp14:editId="76942951">
            <wp:simplePos x="0" y="0"/>
            <wp:positionH relativeFrom="column">
              <wp:posOffset>4911487</wp:posOffset>
            </wp:positionH>
            <wp:positionV relativeFrom="paragraph">
              <wp:posOffset>227330</wp:posOffset>
            </wp:positionV>
            <wp:extent cx="1097280" cy="1542973"/>
            <wp:effectExtent l="0" t="0" r="7620" b="63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王一名光盘效果图-正面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 cy="1542973"/>
                    </a:xfrm>
                    <a:prstGeom prst="rect">
                      <a:avLst/>
                    </a:prstGeom>
                  </pic:spPr>
                </pic:pic>
              </a:graphicData>
            </a:graphic>
            <wp14:sizeRelH relativeFrom="margin">
              <wp14:pctWidth>0</wp14:pctWidth>
            </wp14:sizeRelH>
            <wp14:sizeRelV relativeFrom="margin">
              <wp14:pctHeight>0</wp14:pctHeight>
            </wp14:sizeRelV>
          </wp:anchor>
        </w:drawing>
      </w:r>
      <w:r w:rsidR="00C94342" w:rsidRPr="00302B68">
        <w:rPr>
          <w:rFonts w:ascii="黑体" w:eastAsia="黑体" w:hAnsi="黑体" w:hint="eastAsia"/>
          <w:sz w:val="24"/>
          <w:szCs w:val="48"/>
        </w:rPr>
        <w:t>10年</w:t>
      </w:r>
      <w:r w:rsidR="004C389D" w:rsidRPr="00302B68">
        <w:rPr>
          <w:rFonts w:ascii="黑体" w:eastAsia="黑体" w:hAnsi="黑体" w:hint="eastAsia"/>
          <w:sz w:val="24"/>
          <w:szCs w:val="48"/>
        </w:rPr>
        <w:t>以上</w:t>
      </w:r>
      <w:r w:rsidR="00C94342" w:rsidRPr="00302B68">
        <w:rPr>
          <w:rFonts w:ascii="黑体" w:eastAsia="黑体" w:hAnsi="黑体" w:hint="eastAsia"/>
          <w:sz w:val="24"/>
          <w:szCs w:val="48"/>
        </w:rPr>
        <w:t>上市公司实战管理、亲身创业经历</w:t>
      </w:r>
    </w:p>
    <w:p w14:paraId="405D5F7D" w14:textId="3293CF07" w:rsidR="00C94342" w:rsidRPr="00302B68" w:rsidRDefault="00C94342" w:rsidP="00C94342">
      <w:pPr>
        <w:numPr>
          <w:ilvl w:val="0"/>
          <w:numId w:val="30"/>
        </w:numPr>
        <w:tabs>
          <w:tab w:val="left" w:pos="420"/>
        </w:tabs>
        <w:rPr>
          <w:rFonts w:ascii="黑体" w:eastAsia="黑体" w:hAnsi="黑体"/>
          <w:sz w:val="24"/>
          <w:szCs w:val="48"/>
        </w:rPr>
      </w:pPr>
      <w:r w:rsidRPr="00302B68">
        <w:rPr>
          <w:rFonts w:ascii="黑体" w:eastAsia="黑体" w:hAnsi="黑体" w:hint="eastAsia"/>
          <w:sz w:val="24"/>
          <w:szCs w:val="48"/>
        </w:rPr>
        <w:t>1</w:t>
      </w:r>
      <w:r w:rsidR="00F47521" w:rsidRPr="00302B68">
        <w:rPr>
          <w:rFonts w:ascii="黑体" w:eastAsia="黑体" w:hAnsi="黑体" w:hint="eastAsia"/>
          <w:sz w:val="24"/>
          <w:szCs w:val="48"/>
        </w:rPr>
        <w:t>5</w:t>
      </w:r>
      <w:r w:rsidRPr="00302B68">
        <w:rPr>
          <w:rFonts w:ascii="黑体" w:eastAsia="黑体" w:hAnsi="黑体" w:hint="eastAsia"/>
          <w:sz w:val="24"/>
          <w:szCs w:val="48"/>
        </w:rPr>
        <w:t>年</w:t>
      </w:r>
      <w:r w:rsidR="004C389D" w:rsidRPr="00302B68">
        <w:rPr>
          <w:rFonts w:ascii="黑体" w:eastAsia="黑体" w:hAnsi="黑体" w:hint="eastAsia"/>
          <w:sz w:val="24"/>
          <w:szCs w:val="48"/>
        </w:rPr>
        <w:t>以上</w:t>
      </w:r>
      <w:r w:rsidRPr="00302B68">
        <w:rPr>
          <w:rFonts w:ascii="黑体" w:eastAsia="黑体" w:hAnsi="黑体" w:hint="eastAsia"/>
          <w:sz w:val="24"/>
          <w:szCs w:val="48"/>
        </w:rPr>
        <w:t>企业管理咨询、培训生涯</w:t>
      </w:r>
    </w:p>
    <w:p w14:paraId="592525A9" w14:textId="76024052" w:rsidR="00C94342" w:rsidRPr="00302B68" w:rsidRDefault="00C94342" w:rsidP="00C94342">
      <w:pPr>
        <w:numPr>
          <w:ilvl w:val="0"/>
          <w:numId w:val="30"/>
        </w:numPr>
        <w:tabs>
          <w:tab w:val="left" w:pos="420"/>
        </w:tabs>
        <w:rPr>
          <w:rFonts w:ascii="黑体" w:eastAsia="黑体" w:hAnsi="黑体"/>
          <w:sz w:val="24"/>
          <w:szCs w:val="48"/>
        </w:rPr>
      </w:pPr>
      <w:r w:rsidRPr="00302B68">
        <w:rPr>
          <w:rFonts w:ascii="黑体" w:eastAsia="黑体" w:hAnsi="黑体" w:hint="eastAsia"/>
          <w:sz w:val="24"/>
          <w:szCs w:val="48"/>
        </w:rPr>
        <w:t>1</w:t>
      </w:r>
      <w:r w:rsidR="007B76DA" w:rsidRPr="00302B68">
        <w:rPr>
          <w:rFonts w:ascii="黑体" w:eastAsia="黑体" w:hAnsi="黑体"/>
          <w:sz w:val="24"/>
          <w:szCs w:val="48"/>
        </w:rPr>
        <w:t>5</w:t>
      </w:r>
      <w:r w:rsidRPr="00302B68">
        <w:rPr>
          <w:rFonts w:ascii="黑体" w:eastAsia="黑体" w:hAnsi="黑体" w:hint="eastAsia"/>
          <w:sz w:val="24"/>
          <w:szCs w:val="48"/>
        </w:rPr>
        <w:t>00场公开课、内训课经验</w:t>
      </w:r>
    </w:p>
    <w:p w14:paraId="0122A9C7" w14:textId="77777777" w:rsidR="00C94342" w:rsidRPr="00302B68" w:rsidRDefault="00C94342" w:rsidP="00C94342">
      <w:pPr>
        <w:numPr>
          <w:ilvl w:val="0"/>
          <w:numId w:val="30"/>
        </w:numPr>
        <w:tabs>
          <w:tab w:val="left" w:pos="420"/>
        </w:tabs>
        <w:rPr>
          <w:rFonts w:ascii="黑体" w:eastAsia="黑体" w:hAnsi="黑体"/>
          <w:sz w:val="24"/>
          <w:szCs w:val="48"/>
        </w:rPr>
      </w:pPr>
      <w:r w:rsidRPr="00302B68">
        <w:rPr>
          <w:rFonts w:ascii="黑体" w:eastAsia="黑体" w:hAnsi="黑体" w:hint="eastAsia"/>
          <w:sz w:val="24"/>
          <w:szCs w:val="48"/>
        </w:rPr>
        <w:t>6万</w:t>
      </w:r>
      <w:r w:rsidRPr="00302B68">
        <w:rPr>
          <w:rFonts w:ascii="黑体" w:eastAsia="黑体" w:hAnsi="黑体"/>
          <w:sz w:val="24"/>
          <w:szCs w:val="48"/>
        </w:rPr>
        <w:t>学员共同见证</w:t>
      </w:r>
    </w:p>
    <w:p w14:paraId="29D7E18E" w14:textId="77777777" w:rsidR="00C94342" w:rsidRPr="00302B68" w:rsidRDefault="00C94342" w:rsidP="00C94342">
      <w:pPr>
        <w:numPr>
          <w:ilvl w:val="0"/>
          <w:numId w:val="30"/>
        </w:numPr>
        <w:tabs>
          <w:tab w:val="left" w:pos="420"/>
        </w:tabs>
        <w:rPr>
          <w:rFonts w:ascii="黑体" w:eastAsia="黑体" w:hAnsi="黑体"/>
          <w:sz w:val="24"/>
          <w:szCs w:val="48"/>
        </w:rPr>
      </w:pPr>
      <w:r w:rsidRPr="00302B68">
        <w:rPr>
          <w:rFonts w:ascii="黑体" w:eastAsia="黑体" w:hAnsi="黑体" w:hint="eastAsia"/>
          <w:sz w:val="24"/>
          <w:szCs w:val="48"/>
        </w:rPr>
        <w:t>10多个管理咨询项目实战操作</w:t>
      </w:r>
    </w:p>
    <w:p w14:paraId="11145199" w14:textId="213B183E" w:rsidR="006E5AFC" w:rsidRPr="00302B68" w:rsidRDefault="00C94342" w:rsidP="00CF424C">
      <w:pPr>
        <w:numPr>
          <w:ilvl w:val="0"/>
          <w:numId w:val="30"/>
        </w:numPr>
        <w:tabs>
          <w:tab w:val="left" w:pos="420"/>
        </w:tabs>
        <w:rPr>
          <w:rFonts w:ascii="黑体" w:eastAsia="黑体" w:hAnsi="黑体"/>
          <w:sz w:val="24"/>
          <w:szCs w:val="48"/>
        </w:rPr>
      </w:pPr>
      <w:r w:rsidRPr="00302B68">
        <w:rPr>
          <w:rFonts w:ascii="黑体" w:eastAsia="黑体" w:hAnsi="黑体" w:hint="eastAsia"/>
          <w:sz w:val="24"/>
          <w:szCs w:val="48"/>
        </w:rPr>
        <w:t>100%的学员满意率授课记录</w:t>
      </w:r>
    </w:p>
    <w:p w14:paraId="1ED57D80" w14:textId="77777777" w:rsidR="00C94342" w:rsidRDefault="00FC2083" w:rsidP="00C94342">
      <w:pPr>
        <w:spacing w:line="400" w:lineRule="exact"/>
        <w:ind w:firstLineChars="200" w:firstLine="480"/>
        <w:rPr>
          <w:rFonts w:ascii="宋体" w:hAnsi="宋体" w:cs="Arial"/>
          <w:kern w:val="0"/>
          <w:sz w:val="24"/>
          <w:szCs w:val="24"/>
        </w:rPr>
      </w:pPr>
      <w:r>
        <w:rPr>
          <w:rFonts w:ascii="宋体" w:hAnsi="宋体" w:cs="Arial"/>
          <w:noProof/>
          <w:kern w:val="0"/>
          <w:sz w:val="24"/>
          <w:szCs w:val="24"/>
        </w:rPr>
        <w:lastRenderedPageBreak/>
        <mc:AlternateContent>
          <mc:Choice Requires="wpg">
            <w:drawing>
              <wp:anchor distT="0" distB="0" distL="114300" distR="114300" simplePos="0" relativeHeight="251646464" behindDoc="0" locked="0" layoutInCell="1" allowOverlap="1" wp14:anchorId="2D020C00" wp14:editId="7ED85BEA">
                <wp:simplePos x="0" y="0"/>
                <wp:positionH relativeFrom="column">
                  <wp:posOffset>30480</wp:posOffset>
                </wp:positionH>
                <wp:positionV relativeFrom="paragraph">
                  <wp:posOffset>240431</wp:posOffset>
                </wp:positionV>
                <wp:extent cx="6085840" cy="327660"/>
                <wp:effectExtent l="12700" t="12700" r="10160" b="53340"/>
                <wp:wrapNone/>
                <wp:docPr id="2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27660"/>
                          <a:chOff x="1206" y="6216"/>
                          <a:chExt cx="9414" cy="516"/>
                        </a:xfrm>
                      </wpg:grpSpPr>
                      <wps:wsp>
                        <wps:cNvPr id="24" name="AutoShape 146"/>
                        <wps:cNvSpPr>
                          <a:spLocks noChangeArrowheads="1"/>
                        </wps:cNvSpPr>
                        <wps:spPr bwMode="auto">
                          <a:xfrm>
                            <a:off x="1206" y="6216"/>
                            <a:ext cx="1364" cy="516"/>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7E628B6F" w14:textId="77777777" w:rsidR="00C94342" w:rsidRDefault="00C94342" w:rsidP="00C94342">
                              <w:pPr>
                                <w:rPr>
                                  <w:rFonts w:ascii="黑体" w:eastAsia="黑体"/>
                                  <w:b/>
                                  <w:bCs/>
                                  <w:color w:val="FFFFFF"/>
                                  <w:sz w:val="24"/>
                                </w:rPr>
                              </w:pPr>
                              <w:r>
                                <w:rPr>
                                  <w:rFonts w:ascii="黑体" w:eastAsia="黑体" w:hint="eastAsia"/>
                                  <w:b/>
                                  <w:bCs/>
                                  <w:color w:val="FFFFFF"/>
                                  <w:sz w:val="24"/>
                                </w:rPr>
                                <w:t>精品课程</w:t>
                              </w:r>
                            </w:p>
                            <w:p w14:paraId="258C11A5"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098DA536" w14:textId="77777777" w:rsidR="00C94342" w:rsidRDefault="00C94342" w:rsidP="00C94342">
                              <w:pPr>
                                <w:rPr>
                                  <w:b/>
                                </w:rPr>
                              </w:pPr>
                            </w:p>
                          </w:txbxContent>
                        </wps:txbx>
                        <wps:bodyPr rot="0" vert="horz" wrap="square" lIns="91440" tIns="45720" rIns="91440" bIns="45720" anchor="t" anchorCtr="0" upright="1">
                          <a:noAutofit/>
                        </wps:bodyPr>
                      </wps:wsp>
                      <wps:wsp>
                        <wps:cNvPr id="25" name="Line 147"/>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20C00" id="Group 145" o:spid="_x0000_s1032" style="position:absolute;left:0;text-align:left;margin-left:2.4pt;margin-top:18.95pt;width:479.2pt;height:25.8pt;z-index:251646464" coordorigin="1206,6216" coordsize="9414,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">
                <v:shape id="AutoShape 146" o:spid="_x0000_s1033" type="#_x0000_t176" style="position:absolute;left:1206;top:6216;width:1364;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" fillcolor="red" strokecolor="red" strokeweight="3pt">
                  <v:shadow on="t" color="#823b0b" opacity=".5" offset="1pt"/>
                  <v:textbox>
                    <w:txbxContent>
                      <w:p w14:paraId="7E628B6F" w14:textId="77777777" w:rsidR="00C94342" w:rsidRDefault="00C94342" w:rsidP="00C94342">
                        <w:pPr>
                          <w:rPr>
                            <w:rFonts w:ascii="黑体" w:eastAsia="黑体"/>
                            <w:b/>
                            <w:bCs/>
                            <w:color w:val="FFFFFF"/>
                            <w:sz w:val="24"/>
                          </w:rPr>
                        </w:pPr>
                        <w:r>
                          <w:rPr>
                            <w:rFonts w:ascii="黑体" w:eastAsia="黑体" w:hint="eastAsia"/>
                            <w:b/>
                            <w:bCs/>
                            <w:color w:val="FFFFFF"/>
                            <w:sz w:val="24"/>
                          </w:rPr>
                          <w:t>精品课程</w:t>
                        </w:r>
                      </w:p>
                      <w:p w14:paraId="258C11A5"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098DA536" w14:textId="77777777" w:rsidR="00C94342" w:rsidRDefault="00C94342" w:rsidP="00C94342">
                        <w:pPr>
                          <w:rPr>
                            <w:b/>
                          </w:rPr>
                        </w:pPr>
                      </w:p>
                    </w:txbxContent>
                  </v:textbox>
                </v:shape>
                <v:line id="Line 147" o:spid="_x0000_s1034"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" strokecolor="red" strokeweight="2.25pt"/>
              </v:group>
            </w:pict>
          </mc:Fallback>
        </mc:AlternateContent>
      </w:r>
    </w:p>
    <w:p w14:paraId="7F3C6C9D" w14:textId="77777777" w:rsidR="00C94342" w:rsidRPr="0074723A" w:rsidRDefault="00C94342" w:rsidP="00C94342">
      <w:pPr>
        <w:spacing w:line="400" w:lineRule="exact"/>
        <w:ind w:firstLineChars="200" w:firstLine="480"/>
        <w:rPr>
          <w:rFonts w:ascii="宋体" w:hAnsi="宋体" w:cs="Arial"/>
          <w:kern w:val="0"/>
          <w:sz w:val="24"/>
          <w:szCs w:val="24"/>
        </w:rPr>
      </w:pPr>
    </w:p>
    <w:p w14:paraId="4C1FD06D" w14:textId="77777777" w:rsidR="00C94342" w:rsidRDefault="00C94342" w:rsidP="00C94342">
      <w:pPr>
        <w:spacing w:line="400" w:lineRule="exact"/>
        <w:ind w:firstLineChars="200" w:firstLine="480"/>
        <w:rPr>
          <w:rFonts w:ascii="宋体" w:hAnsi="宋体" w:cs="Arial"/>
          <w:kern w:val="0"/>
          <w:sz w:val="24"/>
          <w:szCs w:val="24"/>
        </w:rPr>
      </w:pPr>
    </w:p>
    <w:p w14:paraId="25FE09A6" w14:textId="73BDD38D" w:rsidR="005375D8" w:rsidRDefault="005375D8" w:rsidP="005375D8">
      <w:pPr>
        <w:numPr>
          <w:ilvl w:val="0"/>
          <w:numId w:val="10"/>
        </w:numPr>
        <w:spacing w:beforeLines="50" w:before="156" w:line="460" w:lineRule="exact"/>
        <w:rPr>
          <w:rFonts w:ascii="华文细黑" w:eastAsia="华文细黑" w:hAnsi="华文细黑"/>
          <w:sz w:val="24"/>
          <w:szCs w:val="24"/>
        </w:rPr>
      </w:pPr>
      <w:r w:rsidRPr="003400E3">
        <w:rPr>
          <w:rFonts w:ascii="华文细黑" w:eastAsia="华文细黑" w:hAnsi="华文细黑" w:hint="eastAsia"/>
          <w:b/>
          <w:color w:val="0070C0"/>
          <w:sz w:val="24"/>
          <w:szCs w:val="24"/>
        </w:rPr>
        <w:t>《</w:t>
      </w:r>
      <w:r w:rsidR="000C2D86">
        <w:rPr>
          <w:rFonts w:ascii="华文细黑" w:eastAsia="华文细黑" w:hAnsi="华文细黑" w:hint="eastAsia"/>
          <w:b/>
          <w:color w:val="0070C0"/>
          <w:sz w:val="24"/>
          <w:szCs w:val="24"/>
        </w:rPr>
        <w:t>破局</w:t>
      </w:r>
      <w:r w:rsidR="002D2495">
        <w:rPr>
          <w:rFonts w:ascii="华文细黑" w:eastAsia="华文细黑" w:hAnsi="华文细黑" w:hint="eastAsia"/>
          <w:b/>
          <w:color w:val="0070C0"/>
          <w:sz w:val="24"/>
          <w:szCs w:val="24"/>
        </w:rPr>
        <w:t>战略</w:t>
      </w:r>
      <w:r w:rsidRPr="003400E3">
        <w:rPr>
          <w:rFonts w:ascii="华文细黑" w:eastAsia="华文细黑" w:hAnsi="华文细黑" w:hint="eastAsia"/>
          <w:b/>
          <w:color w:val="0070C0"/>
          <w:sz w:val="24"/>
          <w:szCs w:val="24"/>
        </w:rPr>
        <w:t>》</w:t>
      </w:r>
      <w:r w:rsidRPr="00475242">
        <w:rPr>
          <w:rFonts w:ascii="华文细黑" w:eastAsia="华文细黑" w:hAnsi="华文细黑" w:hint="eastAsia"/>
          <w:sz w:val="24"/>
          <w:szCs w:val="24"/>
        </w:rPr>
        <w:t>（针对</w:t>
      </w:r>
      <w:r>
        <w:rPr>
          <w:rFonts w:ascii="华文细黑" w:eastAsia="华文细黑" w:hAnsi="华文细黑" w:hint="eastAsia"/>
          <w:sz w:val="24"/>
          <w:szCs w:val="24"/>
        </w:rPr>
        <w:t>董事长、总裁</w:t>
      </w:r>
      <w:r w:rsidRPr="00475242">
        <w:rPr>
          <w:rFonts w:ascii="华文细黑" w:eastAsia="华文细黑" w:hAnsi="华文细黑" w:hint="eastAsia"/>
          <w:sz w:val="24"/>
          <w:szCs w:val="24"/>
        </w:rPr>
        <w:t>，</w:t>
      </w:r>
      <w:r>
        <w:rPr>
          <w:rFonts w:ascii="华文细黑" w:eastAsia="华文细黑" w:hAnsi="华文细黑" w:hint="eastAsia"/>
          <w:sz w:val="24"/>
          <w:szCs w:val="24"/>
        </w:rPr>
        <w:t>2</w:t>
      </w:r>
      <w:r w:rsidRPr="00475242">
        <w:rPr>
          <w:rFonts w:ascii="华文细黑" w:eastAsia="华文细黑" w:hAnsi="华文细黑" w:hint="eastAsia"/>
          <w:sz w:val="24"/>
          <w:szCs w:val="24"/>
        </w:rPr>
        <w:t>天）</w:t>
      </w:r>
    </w:p>
    <w:p w14:paraId="7B8BB624" w14:textId="4B0B9D51" w:rsidR="00C94342" w:rsidRDefault="00C94342" w:rsidP="00C94342">
      <w:pPr>
        <w:numPr>
          <w:ilvl w:val="0"/>
          <w:numId w:val="10"/>
        </w:numPr>
        <w:spacing w:beforeLines="50" w:before="156" w:line="460" w:lineRule="exact"/>
        <w:rPr>
          <w:rFonts w:ascii="华文细黑" w:eastAsia="华文细黑" w:hAnsi="华文细黑"/>
          <w:sz w:val="24"/>
          <w:szCs w:val="24"/>
        </w:rPr>
      </w:pPr>
      <w:r w:rsidRPr="004F482B">
        <w:rPr>
          <w:rFonts w:ascii="华文细黑" w:eastAsia="华文细黑" w:hAnsi="华文细黑" w:hint="eastAsia"/>
          <w:b/>
          <w:color w:val="0070C0"/>
          <w:sz w:val="24"/>
          <w:szCs w:val="24"/>
        </w:rPr>
        <w:t>《</w:t>
      </w:r>
      <w:r>
        <w:rPr>
          <w:rFonts w:ascii="华文细黑" w:eastAsia="华文细黑" w:hAnsi="华文细黑" w:hint="eastAsia"/>
          <w:b/>
          <w:color w:val="0070C0"/>
          <w:sz w:val="24"/>
          <w:szCs w:val="24"/>
        </w:rPr>
        <w:t>新长征执行力训练营</w:t>
      </w:r>
      <w:r w:rsidRPr="004F482B">
        <w:rPr>
          <w:rFonts w:ascii="华文细黑" w:eastAsia="华文细黑" w:hAnsi="华文细黑" w:hint="eastAsia"/>
          <w:b/>
          <w:color w:val="0070C0"/>
          <w:sz w:val="24"/>
          <w:szCs w:val="24"/>
        </w:rPr>
        <w:t>》</w:t>
      </w:r>
      <w:r w:rsidRPr="00475242">
        <w:rPr>
          <w:rFonts w:ascii="华文细黑" w:eastAsia="华文细黑" w:hAnsi="华文细黑" w:hint="eastAsia"/>
          <w:sz w:val="24"/>
          <w:szCs w:val="24"/>
        </w:rPr>
        <w:t>（针对企业全员，2</w:t>
      </w:r>
      <w:r w:rsidR="00206AEA">
        <w:rPr>
          <w:rFonts w:ascii="华文细黑" w:eastAsia="华文细黑" w:hAnsi="华文细黑" w:hint="eastAsia"/>
          <w:sz w:val="24"/>
          <w:szCs w:val="24"/>
        </w:rPr>
        <w:t>-3</w:t>
      </w:r>
      <w:r w:rsidRPr="00475242">
        <w:rPr>
          <w:rFonts w:ascii="华文细黑" w:eastAsia="华文细黑" w:hAnsi="华文细黑" w:hint="eastAsia"/>
          <w:sz w:val="24"/>
          <w:szCs w:val="24"/>
        </w:rPr>
        <w:t>天）</w:t>
      </w:r>
    </w:p>
    <w:p w14:paraId="4C8E7543" w14:textId="4916C384" w:rsidR="006E5AFC" w:rsidRPr="006E5AFC" w:rsidRDefault="006E5AFC" w:rsidP="00C94342">
      <w:pPr>
        <w:numPr>
          <w:ilvl w:val="0"/>
          <w:numId w:val="10"/>
        </w:numPr>
        <w:spacing w:beforeLines="50" w:before="156" w:line="460" w:lineRule="exact"/>
        <w:rPr>
          <w:rFonts w:ascii="华文细黑" w:eastAsia="华文细黑" w:hAnsi="华文细黑"/>
          <w:color w:val="000000" w:themeColor="text1"/>
          <w:sz w:val="24"/>
          <w:szCs w:val="24"/>
        </w:rPr>
      </w:pPr>
      <w:r>
        <w:rPr>
          <w:rFonts w:ascii="华文细黑" w:eastAsia="华文细黑" w:hAnsi="华文细黑" w:hint="eastAsia"/>
          <w:b/>
          <w:color w:val="0070C0"/>
          <w:sz w:val="24"/>
          <w:szCs w:val="24"/>
        </w:rPr>
        <w:t>《新长征领导力训练营》</w:t>
      </w:r>
      <w:r w:rsidRPr="006E5AFC">
        <w:rPr>
          <w:rFonts w:ascii="华文细黑" w:eastAsia="华文细黑" w:hAnsi="华文细黑" w:hint="eastAsia"/>
          <w:color w:val="000000" w:themeColor="text1"/>
          <w:sz w:val="24"/>
          <w:szCs w:val="24"/>
        </w:rPr>
        <w:t>（针对中高层管理团队，2</w:t>
      </w:r>
      <w:r w:rsidR="00206AEA">
        <w:rPr>
          <w:rFonts w:ascii="华文细黑" w:eastAsia="华文细黑" w:hAnsi="华文细黑" w:hint="eastAsia"/>
          <w:color w:val="000000" w:themeColor="text1"/>
          <w:sz w:val="24"/>
          <w:szCs w:val="24"/>
        </w:rPr>
        <w:t>-3</w:t>
      </w:r>
      <w:r w:rsidRPr="006E5AFC">
        <w:rPr>
          <w:rFonts w:ascii="华文细黑" w:eastAsia="华文细黑" w:hAnsi="华文细黑" w:hint="eastAsia"/>
          <w:color w:val="000000" w:themeColor="text1"/>
          <w:sz w:val="24"/>
          <w:szCs w:val="24"/>
        </w:rPr>
        <w:t>天）</w:t>
      </w:r>
    </w:p>
    <w:p w14:paraId="39D78D65" w14:textId="7B1B1CEA" w:rsidR="00D848C5" w:rsidRDefault="00D848C5" w:rsidP="00D848C5">
      <w:pPr>
        <w:numPr>
          <w:ilvl w:val="0"/>
          <w:numId w:val="10"/>
        </w:numPr>
        <w:spacing w:beforeLines="50" w:before="156" w:line="460" w:lineRule="exact"/>
        <w:rPr>
          <w:rFonts w:ascii="华文细黑" w:eastAsia="华文细黑" w:hAnsi="华文细黑"/>
          <w:sz w:val="24"/>
          <w:szCs w:val="24"/>
        </w:rPr>
      </w:pPr>
      <w:r w:rsidRPr="003400E3">
        <w:rPr>
          <w:rFonts w:ascii="华文细黑" w:eastAsia="华文细黑" w:hAnsi="华文细黑" w:hint="eastAsia"/>
          <w:b/>
          <w:color w:val="0070C0"/>
          <w:sz w:val="24"/>
          <w:szCs w:val="24"/>
        </w:rPr>
        <w:t>《</w:t>
      </w:r>
      <w:r>
        <w:rPr>
          <w:rFonts w:ascii="华文细黑" w:eastAsia="华文细黑" w:hAnsi="华文细黑" w:hint="eastAsia"/>
          <w:b/>
          <w:color w:val="0070C0"/>
          <w:sz w:val="24"/>
          <w:szCs w:val="24"/>
        </w:rPr>
        <w:t>目标管理</w:t>
      </w:r>
      <w:r>
        <w:rPr>
          <w:rFonts w:ascii="华文细黑" w:eastAsia="华文细黑" w:hAnsi="华文细黑"/>
          <w:b/>
          <w:color w:val="0070C0"/>
          <w:sz w:val="24"/>
          <w:szCs w:val="24"/>
        </w:rPr>
        <w:t>与计划执行</w:t>
      </w:r>
      <w:r w:rsidRPr="003400E3">
        <w:rPr>
          <w:rFonts w:ascii="华文细黑" w:eastAsia="华文细黑" w:hAnsi="华文细黑" w:hint="eastAsia"/>
          <w:b/>
          <w:color w:val="0070C0"/>
          <w:sz w:val="24"/>
          <w:szCs w:val="24"/>
        </w:rPr>
        <w:t>》</w:t>
      </w:r>
      <w:r w:rsidRPr="00475242">
        <w:rPr>
          <w:rFonts w:ascii="华文细黑" w:eastAsia="华文细黑" w:hAnsi="华文细黑" w:hint="eastAsia"/>
          <w:sz w:val="24"/>
          <w:szCs w:val="24"/>
        </w:rPr>
        <w:t>（针对</w:t>
      </w:r>
      <w:r>
        <w:rPr>
          <w:rFonts w:ascii="华文细黑" w:eastAsia="华文细黑" w:hAnsi="华文细黑" w:hint="eastAsia"/>
          <w:sz w:val="24"/>
          <w:szCs w:val="24"/>
        </w:rPr>
        <w:t>全员</w:t>
      </w:r>
      <w:r w:rsidRPr="00475242">
        <w:rPr>
          <w:rFonts w:ascii="华文细黑" w:eastAsia="华文细黑" w:hAnsi="华文细黑" w:hint="eastAsia"/>
          <w:sz w:val="24"/>
          <w:szCs w:val="24"/>
        </w:rPr>
        <w:t>，</w:t>
      </w:r>
      <w:r>
        <w:rPr>
          <w:rFonts w:ascii="华文细黑" w:eastAsia="华文细黑" w:hAnsi="华文细黑" w:hint="eastAsia"/>
          <w:sz w:val="24"/>
          <w:szCs w:val="24"/>
        </w:rPr>
        <w:t>2</w:t>
      </w:r>
      <w:r w:rsidR="00206AEA">
        <w:rPr>
          <w:rFonts w:ascii="华文细黑" w:eastAsia="华文细黑" w:hAnsi="华文细黑" w:hint="eastAsia"/>
          <w:sz w:val="24"/>
          <w:szCs w:val="24"/>
        </w:rPr>
        <w:t>-3</w:t>
      </w:r>
      <w:r w:rsidRPr="00475242">
        <w:rPr>
          <w:rFonts w:ascii="华文细黑" w:eastAsia="华文细黑" w:hAnsi="华文细黑" w:hint="eastAsia"/>
          <w:sz w:val="24"/>
          <w:szCs w:val="24"/>
        </w:rPr>
        <w:t>天）</w:t>
      </w:r>
    </w:p>
    <w:p w14:paraId="6182A7B3" w14:textId="77777777" w:rsidR="00C94342" w:rsidRPr="005300B5" w:rsidRDefault="003B367C" w:rsidP="00C94342">
      <w:pPr>
        <w:spacing w:line="400" w:lineRule="exact"/>
        <w:ind w:firstLineChars="200" w:firstLine="480"/>
        <w:rPr>
          <w:rFonts w:ascii="宋体" w:hAnsi="宋体" w:cs="Arial"/>
          <w:kern w:val="0"/>
          <w:sz w:val="24"/>
          <w:szCs w:val="24"/>
        </w:rPr>
      </w:pPr>
      <w:r>
        <w:rPr>
          <w:rFonts w:ascii="宋体" w:hAnsi="宋体" w:cs="Arial"/>
          <w:noProof/>
          <w:kern w:val="0"/>
          <w:sz w:val="24"/>
          <w:szCs w:val="24"/>
        </w:rPr>
        <mc:AlternateContent>
          <mc:Choice Requires="wpg">
            <w:drawing>
              <wp:anchor distT="0" distB="0" distL="114300" distR="114300" simplePos="0" relativeHeight="251647488" behindDoc="0" locked="0" layoutInCell="1" allowOverlap="1" wp14:anchorId="244BCD5E" wp14:editId="1526F0A9">
                <wp:simplePos x="0" y="0"/>
                <wp:positionH relativeFrom="column">
                  <wp:posOffset>30480</wp:posOffset>
                </wp:positionH>
                <wp:positionV relativeFrom="paragraph">
                  <wp:posOffset>243105</wp:posOffset>
                </wp:positionV>
                <wp:extent cx="6093460" cy="358140"/>
                <wp:effectExtent l="12700" t="12700" r="15240" b="48260"/>
                <wp:wrapNone/>
                <wp:docPr id="2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358140"/>
                          <a:chOff x="1194" y="6168"/>
                          <a:chExt cx="9426" cy="564"/>
                        </a:xfrm>
                      </wpg:grpSpPr>
                      <wps:wsp>
                        <wps:cNvPr id="21" name="AutoShape 149"/>
                        <wps:cNvSpPr>
                          <a:spLocks noChangeArrowheads="1"/>
                        </wps:cNvSpPr>
                        <wps:spPr bwMode="auto">
                          <a:xfrm>
                            <a:off x="1194" y="6168"/>
                            <a:ext cx="1364" cy="564"/>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35745A24" w14:textId="77777777" w:rsidR="00C94342" w:rsidRDefault="00C94342" w:rsidP="00C94342">
                              <w:pPr>
                                <w:rPr>
                                  <w:rFonts w:ascii="黑体" w:eastAsia="黑体"/>
                                  <w:b/>
                                  <w:bCs/>
                                  <w:color w:val="FFFFFF"/>
                                  <w:sz w:val="24"/>
                                </w:rPr>
                              </w:pPr>
                              <w:r>
                                <w:rPr>
                                  <w:rFonts w:ascii="黑体" w:eastAsia="黑体" w:hint="eastAsia"/>
                                  <w:b/>
                                  <w:bCs/>
                                  <w:color w:val="FFFFFF"/>
                                  <w:sz w:val="24"/>
                                </w:rPr>
                                <w:t>课程特点</w:t>
                              </w:r>
                            </w:p>
                            <w:p w14:paraId="4BB2F4E3"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2B699231" w14:textId="77777777" w:rsidR="00C94342" w:rsidRDefault="00C94342" w:rsidP="00C94342">
                              <w:pPr>
                                <w:rPr>
                                  <w:b/>
                                </w:rPr>
                              </w:pPr>
                            </w:p>
                          </w:txbxContent>
                        </wps:txbx>
                        <wps:bodyPr rot="0" vert="horz" wrap="square" lIns="91440" tIns="45720" rIns="91440" bIns="45720" anchor="t" anchorCtr="0" upright="1">
                          <a:noAutofit/>
                        </wps:bodyPr>
                      </wps:wsp>
                      <wps:wsp>
                        <wps:cNvPr id="22" name="Line 150"/>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4BCD5E" id="Group 148" o:spid="_x0000_s1035" style="position:absolute;left:0;text-align:left;margin-left:2.4pt;margin-top:19.15pt;width:479.8pt;height:28.2pt;z-index:251647488" coordorigin="1194,6168" coordsize="9426,5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">
                <v:shape id="AutoShape 149" o:spid="_x0000_s1036" type="#_x0000_t176" style="position:absolute;left:1194;top:6168;width:1364;height: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" fillcolor="red" strokecolor="red" strokeweight="3pt">
                  <v:shadow on="t" color="#823b0b" opacity=".5" offset="1pt"/>
                  <v:textbox>
                    <w:txbxContent>
                      <w:p w14:paraId="35745A24" w14:textId="77777777" w:rsidR="00C94342" w:rsidRDefault="00C94342" w:rsidP="00C94342">
                        <w:pPr>
                          <w:rPr>
                            <w:rFonts w:ascii="黑体" w:eastAsia="黑体"/>
                            <w:b/>
                            <w:bCs/>
                            <w:color w:val="FFFFFF"/>
                            <w:sz w:val="24"/>
                          </w:rPr>
                        </w:pPr>
                        <w:r>
                          <w:rPr>
                            <w:rFonts w:ascii="黑体" w:eastAsia="黑体" w:hint="eastAsia"/>
                            <w:b/>
                            <w:bCs/>
                            <w:color w:val="FFFFFF"/>
                            <w:sz w:val="24"/>
                          </w:rPr>
                          <w:t>课程特点</w:t>
                        </w:r>
                      </w:p>
                      <w:p w14:paraId="4BB2F4E3"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2B699231" w14:textId="77777777" w:rsidR="00C94342" w:rsidRDefault="00C94342" w:rsidP="00C94342">
                        <w:pPr>
                          <w:rPr>
                            <w:b/>
                          </w:rPr>
                        </w:pPr>
                      </w:p>
                    </w:txbxContent>
                  </v:textbox>
                </v:shape>
                <v:line id="Line 150" o:spid="_x0000_s1037"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" strokecolor="red" strokeweight="2.25pt"/>
              </v:group>
            </w:pict>
          </mc:Fallback>
        </mc:AlternateContent>
      </w:r>
    </w:p>
    <w:p w14:paraId="6C6855C4" w14:textId="77777777" w:rsidR="00C94342" w:rsidRDefault="00C94342" w:rsidP="00C94342">
      <w:pPr>
        <w:widowControl/>
        <w:spacing w:beforeLines="50" w:before="156" w:line="460" w:lineRule="exact"/>
        <w:jc w:val="left"/>
        <w:rPr>
          <w:rFonts w:ascii="华文细黑" w:eastAsia="华文细黑" w:hAnsi="华文细黑"/>
          <w:b/>
          <w:sz w:val="24"/>
        </w:rPr>
      </w:pPr>
    </w:p>
    <w:p w14:paraId="79AF34F0" w14:textId="77777777" w:rsidR="00C94342" w:rsidRDefault="00C94342" w:rsidP="00C94342">
      <w:pPr>
        <w:widowControl/>
        <w:spacing w:beforeLines="50" w:before="156" w:line="460" w:lineRule="exact"/>
        <w:ind w:firstLineChars="150" w:firstLine="420"/>
        <w:jc w:val="left"/>
        <w:rPr>
          <w:rFonts w:ascii="华文细黑" w:eastAsia="华文细黑" w:hAnsi="华文细黑" w:cs="宋体"/>
          <w:kern w:val="0"/>
          <w:sz w:val="24"/>
        </w:rPr>
      </w:pPr>
      <w:r w:rsidRPr="004F482B">
        <w:rPr>
          <w:rFonts w:ascii="微软雅黑" w:eastAsia="微软雅黑" w:hAnsi="微软雅黑" w:cs="Arial" w:hint="eastAsia"/>
          <w:b/>
          <w:color w:val="0070C0"/>
          <w:kern w:val="0"/>
          <w:sz w:val="28"/>
          <w:szCs w:val="52"/>
        </w:rPr>
        <w:t>1、</w:t>
      </w:r>
      <w:r>
        <w:rPr>
          <w:rFonts w:ascii="微软雅黑" w:eastAsia="微软雅黑" w:hAnsi="微软雅黑" w:cs="Arial" w:hint="eastAsia"/>
          <w:b/>
          <w:color w:val="0070C0"/>
          <w:kern w:val="0"/>
          <w:sz w:val="28"/>
          <w:szCs w:val="52"/>
        </w:rPr>
        <w:t>实战！</w:t>
      </w:r>
      <w:r>
        <w:rPr>
          <w:rFonts w:ascii="华文细黑" w:eastAsia="华文细黑" w:hAnsi="华文细黑" w:cs="宋体" w:hint="eastAsia"/>
          <w:kern w:val="0"/>
          <w:sz w:val="24"/>
        </w:rPr>
        <w:t>来自于成千上万企业的经营管理实践</w:t>
      </w:r>
      <w:r w:rsidRPr="003A74A7">
        <w:rPr>
          <w:rFonts w:ascii="华文细黑" w:eastAsia="华文细黑" w:hAnsi="华文细黑" w:cs="宋体" w:hint="eastAsia"/>
          <w:kern w:val="0"/>
          <w:sz w:val="24"/>
        </w:rPr>
        <w:t>，</w:t>
      </w:r>
      <w:r>
        <w:rPr>
          <w:rFonts w:ascii="华文细黑" w:eastAsia="华文细黑" w:hAnsi="华文细黑" w:cs="宋体" w:hint="eastAsia"/>
          <w:kern w:val="0"/>
          <w:sz w:val="24"/>
        </w:rPr>
        <w:t>用发生在身边的事情做案例，通过</w:t>
      </w:r>
      <w:r w:rsidRPr="003A74A7">
        <w:rPr>
          <w:rFonts w:ascii="华文细黑" w:eastAsia="华文细黑" w:hAnsi="华文细黑" w:cs="宋体" w:hint="eastAsia"/>
          <w:kern w:val="0"/>
          <w:sz w:val="24"/>
        </w:rPr>
        <w:t>现场实战演练，</w:t>
      </w:r>
      <w:r>
        <w:rPr>
          <w:rFonts w:ascii="华文细黑" w:eastAsia="华文细黑" w:hAnsi="华文细黑" w:cs="宋体" w:hint="eastAsia"/>
          <w:kern w:val="0"/>
          <w:sz w:val="24"/>
        </w:rPr>
        <w:t>让学员掌握正确的理念和方法。</w:t>
      </w:r>
    </w:p>
    <w:p w14:paraId="518EDB64" w14:textId="77777777" w:rsidR="00C94342" w:rsidRPr="00BC757D" w:rsidRDefault="00C94342" w:rsidP="00C94342">
      <w:pPr>
        <w:widowControl/>
        <w:spacing w:beforeLines="50" w:before="156" w:line="460" w:lineRule="exact"/>
        <w:ind w:firstLineChars="150" w:firstLine="420"/>
        <w:jc w:val="left"/>
        <w:rPr>
          <w:rFonts w:ascii="华文细黑" w:eastAsia="华文细黑" w:hAnsi="华文细黑" w:cs="宋体"/>
          <w:kern w:val="0"/>
          <w:sz w:val="24"/>
        </w:rPr>
      </w:pPr>
      <w:r w:rsidRPr="004F482B">
        <w:rPr>
          <w:rFonts w:ascii="微软雅黑" w:eastAsia="微软雅黑" w:hAnsi="微软雅黑" w:cs="Arial" w:hint="eastAsia"/>
          <w:b/>
          <w:color w:val="0070C0"/>
          <w:kern w:val="0"/>
          <w:sz w:val="28"/>
          <w:szCs w:val="52"/>
        </w:rPr>
        <w:t>2、</w:t>
      </w:r>
      <w:r>
        <w:rPr>
          <w:rFonts w:ascii="微软雅黑" w:eastAsia="微软雅黑" w:hAnsi="微软雅黑" w:cs="Arial" w:hint="eastAsia"/>
          <w:b/>
          <w:color w:val="0070C0"/>
          <w:kern w:val="0"/>
          <w:sz w:val="28"/>
          <w:szCs w:val="52"/>
        </w:rPr>
        <w:t>超值！</w:t>
      </w:r>
      <w:r w:rsidRPr="0038433A">
        <w:rPr>
          <w:rFonts w:ascii="华文细黑" w:eastAsia="华文细黑" w:hAnsi="华文细黑" w:cs="宋体" w:hint="eastAsia"/>
          <w:kern w:val="0"/>
          <w:sz w:val="24"/>
        </w:rPr>
        <w:t>来自于价值</w:t>
      </w:r>
      <w:r w:rsidR="00B7243F">
        <w:rPr>
          <w:rFonts w:ascii="黑体" w:eastAsia="黑体" w:hAnsi="宋体"/>
          <w:b/>
          <w:color w:val="0070C0"/>
          <w:w w:val="120"/>
          <w:sz w:val="24"/>
        </w:rPr>
        <w:t>6</w:t>
      </w:r>
      <w:r w:rsidRPr="004A5B8C">
        <w:rPr>
          <w:rFonts w:ascii="黑体" w:eastAsia="黑体" w:hAnsi="宋体" w:hint="eastAsia"/>
          <w:b/>
          <w:color w:val="0070C0"/>
          <w:w w:val="120"/>
          <w:sz w:val="24"/>
        </w:rPr>
        <w:t>8万</w:t>
      </w:r>
      <w:r w:rsidRPr="0038433A">
        <w:rPr>
          <w:rFonts w:ascii="华文细黑" w:eastAsia="华文细黑" w:hAnsi="华文细黑" w:cs="宋体" w:hint="eastAsia"/>
          <w:kern w:val="0"/>
          <w:sz w:val="24"/>
        </w:rPr>
        <w:t>的管理咨询实战项目</w:t>
      </w:r>
      <w:r>
        <w:rPr>
          <w:rFonts w:ascii="华文细黑" w:eastAsia="华文细黑" w:hAnsi="华文细黑" w:cs="宋体" w:hint="eastAsia"/>
          <w:kern w:val="0"/>
          <w:sz w:val="24"/>
        </w:rPr>
        <w:t>。</w:t>
      </w:r>
      <w:r w:rsidRPr="00BC757D">
        <w:rPr>
          <w:rFonts w:ascii="华文细黑" w:eastAsia="华文细黑" w:hAnsi="华文细黑" w:cs="宋体" w:hint="eastAsia"/>
          <w:kern w:val="0"/>
          <w:sz w:val="24"/>
        </w:rPr>
        <w:t>把管理过程可视化，</w:t>
      </w:r>
      <w:r>
        <w:rPr>
          <w:rFonts w:ascii="华文细黑" w:eastAsia="华文细黑" w:hAnsi="华文细黑" w:cs="宋体" w:hint="eastAsia"/>
          <w:kern w:val="0"/>
          <w:sz w:val="24"/>
        </w:rPr>
        <w:t>工具化、流程化。学到就能用，用了就见效！</w:t>
      </w:r>
    </w:p>
    <w:p w14:paraId="70835D12" w14:textId="77777777" w:rsidR="00C94342" w:rsidRDefault="00C94342" w:rsidP="00C94342">
      <w:pPr>
        <w:widowControl/>
        <w:spacing w:beforeLines="50" w:before="156" w:line="460" w:lineRule="exact"/>
        <w:ind w:firstLineChars="150" w:firstLine="420"/>
        <w:jc w:val="left"/>
        <w:rPr>
          <w:rFonts w:ascii="华文细黑" w:eastAsia="华文细黑" w:hAnsi="华文细黑" w:cs="Arial"/>
          <w:kern w:val="0"/>
          <w:sz w:val="24"/>
        </w:rPr>
      </w:pPr>
      <w:r w:rsidRPr="004F482B">
        <w:rPr>
          <w:rFonts w:ascii="微软雅黑" w:eastAsia="微软雅黑" w:hAnsi="微软雅黑" w:cs="Arial" w:hint="eastAsia"/>
          <w:b/>
          <w:color w:val="0070C0"/>
          <w:kern w:val="0"/>
          <w:sz w:val="28"/>
          <w:szCs w:val="52"/>
        </w:rPr>
        <w:t>3、</w:t>
      </w:r>
      <w:r>
        <w:rPr>
          <w:rFonts w:ascii="微软雅黑" w:eastAsia="微软雅黑" w:hAnsi="微软雅黑" w:cs="Arial" w:hint="eastAsia"/>
          <w:b/>
          <w:color w:val="0070C0"/>
          <w:kern w:val="0"/>
          <w:sz w:val="28"/>
          <w:szCs w:val="52"/>
        </w:rPr>
        <w:t>丰富！</w:t>
      </w:r>
      <w:r w:rsidRPr="004A5B8C">
        <w:rPr>
          <w:rFonts w:ascii="华文细黑" w:eastAsia="华文细黑" w:hAnsi="华文细黑" w:cs="Arial" w:hint="eastAsia"/>
          <w:kern w:val="0"/>
          <w:sz w:val="24"/>
        </w:rPr>
        <w:t>抛弃高深</w:t>
      </w:r>
      <w:r>
        <w:rPr>
          <w:rFonts w:ascii="华文细黑" w:eastAsia="华文细黑" w:hAnsi="华文细黑" w:cs="Arial" w:hint="eastAsia"/>
          <w:kern w:val="0"/>
          <w:sz w:val="24"/>
        </w:rPr>
        <w:t>晦涩的专业术语，用简单明了的语言与学员互动。通过</w:t>
      </w:r>
      <w:r w:rsidRPr="004A5B8C">
        <w:rPr>
          <w:rFonts w:ascii="华文细黑" w:eastAsia="华文细黑" w:hAnsi="华文细黑" w:cs="Arial" w:hint="eastAsia"/>
          <w:kern w:val="0"/>
          <w:sz w:val="24"/>
        </w:rPr>
        <w:t>案例分析、现场解答、角色扮演、电影片段、情境模拟、管理游戏、团队竞争等形式，让学员在紧张、热烈、投入的状态中</w:t>
      </w:r>
      <w:r>
        <w:rPr>
          <w:rFonts w:ascii="华文细黑" w:eastAsia="华文细黑" w:hAnsi="华文细黑" w:cs="Arial" w:hint="eastAsia"/>
          <w:kern w:val="0"/>
          <w:sz w:val="24"/>
        </w:rPr>
        <w:t>学习、消化、吸收</w:t>
      </w:r>
      <w:r w:rsidRPr="003A74A7">
        <w:rPr>
          <w:rFonts w:ascii="华文细黑" w:eastAsia="华文细黑" w:hAnsi="华文细黑" w:cs="Arial" w:hint="eastAsia"/>
          <w:kern w:val="0"/>
          <w:sz w:val="24"/>
        </w:rPr>
        <w:t>！</w:t>
      </w:r>
    </w:p>
    <w:p w14:paraId="7A968242" w14:textId="77777777" w:rsidR="00C94342" w:rsidRDefault="00C94342" w:rsidP="00C94342">
      <w:pPr>
        <w:widowControl/>
        <w:spacing w:beforeLines="50" w:before="156" w:line="460" w:lineRule="exact"/>
        <w:ind w:firstLineChars="150" w:firstLine="420"/>
        <w:jc w:val="left"/>
        <w:rPr>
          <w:rFonts w:ascii="华文细黑" w:eastAsia="华文细黑" w:hAnsi="华文细黑"/>
          <w:sz w:val="24"/>
        </w:rPr>
      </w:pPr>
      <w:r w:rsidRPr="004A5B8C">
        <w:rPr>
          <w:rFonts w:ascii="微软雅黑" w:eastAsia="微软雅黑" w:hAnsi="微软雅黑" w:cs="Arial" w:hint="eastAsia"/>
          <w:b/>
          <w:color w:val="0070C0"/>
          <w:kern w:val="0"/>
          <w:sz w:val="28"/>
          <w:szCs w:val="52"/>
        </w:rPr>
        <w:t>4</w:t>
      </w:r>
      <w:r>
        <w:rPr>
          <w:rFonts w:ascii="微软雅黑" w:eastAsia="微软雅黑" w:hAnsi="微软雅黑" w:cs="Arial" w:hint="eastAsia"/>
          <w:b/>
          <w:color w:val="0070C0"/>
          <w:kern w:val="0"/>
          <w:sz w:val="28"/>
          <w:szCs w:val="52"/>
        </w:rPr>
        <w:t>、</w:t>
      </w:r>
      <w:r w:rsidRPr="004A5B8C">
        <w:rPr>
          <w:rFonts w:ascii="微软雅黑" w:eastAsia="微软雅黑" w:hAnsi="微软雅黑" w:cs="Arial" w:hint="eastAsia"/>
          <w:b/>
          <w:color w:val="0070C0"/>
          <w:kern w:val="0"/>
          <w:sz w:val="28"/>
          <w:szCs w:val="52"/>
        </w:rPr>
        <w:t>落地</w:t>
      </w:r>
      <w:r>
        <w:rPr>
          <w:rFonts w:ascii="微软雅黑" w:eastAsia="微软雅黑" w:hAnsi="微软雅黑" w:cs="Arial" w:hint="eastAsia"/>
          <w:b/>
          <w:color w:val="0070C0"/>
          <w:kern w:val="0"/>
          <w:sz w:val="28"/>
          <w:szCs w:val="52"/>
        </w:rPr>
        <w:t>！</w:t>
      </w:r>
      <w:r w:rsidRPr="004A5B8C">
        <w:rPr>
          <w:rFonts w:ascii="华文细黑" w:eastAsia="华文细黑" w:hAnsi="华文细黑" w:cs="Arial" w:hint="eastAsia"/>
          <w:kern w:val="0"/>
          <w:sz w:val="24"/>
        </w:rPr>
        <w:t>内容</w:t>
      </w:r>
      <w:r w:rsidRPr="003A74A7">
        <w:rPr>
          <w:rFonts w:ascii="华文细黑" w:eastAsia="华文细黑" w:hAnsi="华文细黑" w:cs="Arial" w:hint="eastAsia"/>
          <w:kern w:val="0"/>
          <w:sz w:val="24"/>
        </w:rPr>
        <w:t>简单实用，</w:t>
      </w:r>
      <w:r>
        <w:rPr>
          <w:rFonts w:ascii="华文细黑" w:eastAsia="华文细黑" w:hAnsi="华文细黑" w:cs="Arial" w:hint="eastAsia"/>
          <w:kern w:val="0"/>
          <w:sz w:val="24"/>
        </w:rPr>
        <w:t>适合于不同水平的学员，</w:t>
      </w:r>
      <w:r w:rsidRPr="003A74A7">
        <w:rPr>
          <w:rFonts w:ascii="华文细黑" w:eastAsia="华文细黑" w:hAnsi="华文细黑" w:cs="Arial" w:hint="eastAsia"/>
          <w:kern w:val="0"/>
          <w:sz w:val="24"/>
        </w:rPr>
        <w:t>易于复制推广</w:t>
      </w:r>
      <w:r w:rsidRPr="003A74A7">
        <w:rPr>
          <w:rFonts w:ascii="华文细黑" w:eastAsia="华文细黑" w:hAnsi="华文细黑" w:hint="eastAsia"/>
          <w:sz w:val="24"/>
        </w:rPr>
        <w:t>。</w:t>
      </w:r>
    </w:p>
    <w:p w14:paraId="7B100E97" w14:textId="77777777" w:rsidR="00C94342" w:rsidRDefault="00FC2083" w:rsidP="00C94342">
      <w:pPr>
        <w:jc w:val="left"/>
        <w:rPr>
          <w:rFonts w:ascii="微软雅黑" w:eastAsia="微软雅黑" w:hAnsi="微软雅黑" w:cs="Arial"/>
          <w:b/>
          <w:color w:val="FFFFFF"/>
          <w:kern w:val="0"/>
          <w:sz w:val="32"/>
          <w:szCs w:val="28"/>
          <w:shd w:val="clear" w:color="auto" w:fill="548DD4"/>
        </w:rPr>
      </w:pPr>
      <w:r>
        <w:rPr>
          <w:rFonts w:ascii="宋体" w:hAnsi="宋体" w:cs="Arial"/>
          <w:noProof/>
          <w:kern w:val="0"/>
          <w:sz w:val="24"/>
          <w:szCs w:val="24"/>
        </w:rPr>
        <mc:AlternateContent>
          <mc:Choice Requires="wpg">
            <w:drawing>
              <wp:anchor distT="0" distB="0" distL="114300" distR="114300" simplePos="0" relativeHeight="251648512" behindDoc="0" locked="0" layoutInCell="1" allowOverlap="1" wp14:anchorId="575BFCBE" wp14:editId="7EFBF0D7">
                <wp:simplePos x="0" y="0"/>
                <wp:positionH relativeFrom="column">
                  <wp:posOffset>26670</wp:posOffset>
                </wp:positionH>
                <wp:positionV relativeFrom="paragraph">
                  <wp:posOffset>213360</wp:posOffset>
                </wp:positionV>
                <wp:extent cx="6085840" cy="327660"/>
                <wp:effectExtent l="19050" t="19050" r="29210" b="53340"/>
                <wp:wrapNone/>
                <wp:docPr id="1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27660"/>
                          <a:chOff x="1206" y="6240"/>
                          <a:chExt cx="9414" cy="516"/>
                        </a:xfrm>
                      </wpg:grpSpPr>
                      <wps:wsp>
                        <wps:cNvPr id="18" name="AutoShape 152"/>
                        <wps:cNvSpPr>
                          <a:spLocks noChangeArrowheads="1"/>
                        </wps:cNvSpPr>
                        <wps:spPr bwMode="auto">
                          <a:xfrm>
                            <a:off x="1206" y="6240"/>
                            <a:ext cx="1364" cy="516"/>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616122EF" w14:textId="77777777" w:rsidR="00C94342" w:rsidRDefault="00C94342" w:rsidP="00C94342">
                              <w:pPr>
                                <w:rPr>
                                  <w:rFonts w:ascii="黑体" w:eastAsia="黑体"/>
                                  <w:b/>
                                  <w:bCs/>
                                  <w:color w:val="FFFFFF"/>
                                  <w:sz w:val="24"/>
                                </w:rPr>
                              </w:pPr>
                              <w:r>
                                <w:rPr>
                                  <w:rFonts w:ascii="黑体" w:eastAsia="黑体" w:hint="eastAsia"/>
                                  <w:b/>
                                  <w:bCs/>
                                  <w:color w:val="FFFFFF"/>
                                  <w:sz w:val="24"/>
                                </w:rPr>
                                <w:t>授课风格</w:t>
                              </w:r>
                            </w:p>
                            <w:p w14:paraId="6686221C"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42D76C9B" w14:textId="77777777" w:rsidR="00C94342" w:rsidRDefault="00C94342" w:rsidP="00C94342">
                              <w:pPr>
                                <w:rPr>
                                  <w:b/>
                                </w:rPr>
                              </w:pPr>
                            </w:p>
                          </w:txbxContent>
                        </wps:txbx>
                        <wps:bodyPr rot="0" vert="horz" wrap="square" lIns="91440" tIns="45720" rIns="91440" bIns="45720" anchor="t" anchorCtr="0" upright="1">
                          <a:noAutofit/>
                        </wps:bodyPr>
                      </wps:wsp>
                      <wps:wsp>
                        <wps:cNvPr id="19" name="Line 153"/>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BFCBE" id="Group 151" o:spid="_x0000_s1038" style="position:absolute;margin-left:2.1pt;margin-top:16.8pt;width:479.2pt;height:25.8pt;z-index:251648512" coordorigin="1206,6240" coordsize="9414,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">
                <v:shape id="AutoShape 152" o:spid="_x0000_s1039" type="#_x0000_t176" style="position:absolute;left:1206;top:6240;width:1364;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" fillcolor="red" strokecolor="red" strokeweight="3pt">
                  <v:shadow on="t" color="#823b0b" opacity=".5" offset="1pt"/>
                  <v:textbox>
                    <w:txbxContent>
                      <w:p w14:paraId="616122EF" w14:textId="77777777" w:rsidR="00C94342" w:rsidRDefault="00C94342" w:rsidP="00C94342">
                        <w:pPr>
                          <w:rPr>
                            <w:rFonts w:ascii="黑体" w:eastAsia="黑体"/>
                            <w:b/>
                            <w:bCs/>
                            <w:color w:val="FFFFFF"/>
                            <w:sz w:val="24"/>
                          </w:rPr>
                        </w:pPr>
                        <w:r>
                          <w:rPr>
                            <w:rFonts w:ascii="黑体" w:eastAsia="黑体" w:hint="eastAsia"/>
                            <w:b/>
                            <w:bCs/>
                            <w:color w:val="FFFFFF"/>
                            <w:sz w:val="24"/>
                          </w:rPr>
                          <w:t>授课风格</w:t>
                        </w:r>
                      </w:p>
                      <w:p w14:paraId="6686221C"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42D76C9B" w14:textId="77777777" w:rsidR="00C94342" w:rsidRDefault="00C94342" w:rsidP="00C94342">
                        <w:pPr>
                          <w:rPr>
                            <w:b/>
                          </w:rPr>
                        </w:pPr>
                      </w:p>
                    </w:txbxContent>
                  </v:textbox>
                </v:shape>
                <v:line id="Line 153" o:spid="_x0000_s1040"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" strokecolor="red" strokeweight="2.25pt"/>
              </v:group>
            </w:pict>
          </mc:Fallback>
        </mc:AlternateContent>
      </w:r>
    </w:p>
    <w:p w14:paraId="320CB75C" w14:textId="77777777" w:rsidR="00C94342" w:rsidRDefault="00C94342" w:rsidP="00C94342">
      <w:pPr>
        <w:spacing w:beforeLines="50" w:before="156" w:line="460" w:lineRule="exact"/>
        <w:rPr>
          <w:rFonts w:ascii="华文细黑" w:eastAsia="华文细黑" w:hAnsi="华文细黑" w:cs="Arial"/>
          <w:kern w:val="0"/>
          <w:sz w:val="24"/>
        </w:rPr>
      </w:pPr>
    </w:p>
    <w:p w14:paraId="2CE30BAE" w14:textId="77777777" w:rsidR="00C94342" w:rsidRDefault="00C94342" w:rsidP="00C94342">
      <w:pPr>
        <w:spacing w:beforeLines="50" w:before="156" w:line="460" w:lineRule="exact"/>
        <w:rPr>
          <w:rFonts w:ascii="华文细黑" w:eastAsia="华文细黑" w:hAnsi="华文细黑" w:cs="Arial"/>
          <w:kern w:val="0"/>
          <w:sz w:val="24"/>
        </w:rPr>
      </w:pPr>
      <w:r>
        <w:rPr>
          <w:rFonts w:ascii="华文细黑" w:eastAsia="华文细黑" w:hAnsi="华文细黑" w:cs="Arial" w:hint="eastAsia"/>
          <w:kern w:val="0"/>
          <w:sz w:val="24"/>
        </w:rPr>
        <w:t>很多学员说王一名老师讲</w:t>
      </w:r>
      <w:r w:rsidRPr="0029105E">
        <w:rPr>
          <w:rFonts w:ascii="华文细黑" w:eastAsia="华文细黑" w:hAnsi="华文细黑" w:cs="Arial" w:hint="eastAsia"/>
          <w:kern w:val="0"/>
          <w:sz w:val="24"/>
        </w:rPr>
        <w:t>课</w:t>
      </w:r>
      <w:r>
        <w:rPr>
          <w:rFonts w:ascii="华文细黑" w:eastAsia="华文细黑" w:hAnsi="华文细黑" w:cs="Arial" w:hint="eastAsia"/>
          <w:kern w:val="0"/>
          <w:sz w:val="24"/>
        </w:rPr>
        <w:t>——</w:t>
      </w:r>
      <w:r w:rsidRPr="00A11853">
        <w:rPr>
          <w:rFonts w:ascii="华文细黑" w:eastAsia="华文细黑" w:hAnsi="华文细黑" w:cs="Arial" w:hint="eastAsia"/>
          <w:b/>
          <w:color w:val="0070C0"/>
          <w:kern w:val="0"/>
          <w:sz w:val="32"/>
        </w:rPr>
        <w:t>幽默、风趣。</w:t>
      </w:r>
    </w:p>
    <w:p w14:paraId="1D43E216" w14:textId="77777777" w:rsidR="00C94342" w:rsidRDefault="00C94342" w:rsidP="00C94342">
      <w:pPr>
        <w:spacing w:beforeLines="50" w:before="156" w:line="460" w:lineRule="exact"/>
        <w:rPr>
          <w:rFonts w:ascii="华文细黑" w:eastAsia="华文细黑" w:hAnsi="华文细黑" w:cs="Arial"/>
          <w:kern w:val="0"/>
          <w:sz w:val="24"/>
        </w:rPr>
      </w:pPr>
      <w:r>
        <w:rPr>
          <w:rFonts w:ascii="华文细黑" w:eastAsia="华文细黑" w:hAnsi="华文细黑" w:cs="Arial" w:hint="eastAsia"/>
          <w:kern w:val="0"/>
          <w:sz w:val="24"/>
        </w:rPr>
        <w:t>很多学员说听王一名老师的课——</w:t>
      </w:r>
      <w:r w:rsidRPr="00A11853">
        <w:rPr>
          <w:rFonts w:ascii="华文细黑" w:eastAsia="华文细黑" w:hAnsi="华文细黑" w:cs="Arial" w:hint="eastAsia"/>
          <w:b/>
          <w:color w:val="0070C0"/>
          <w:kern w:val="0"/>
          <w:sz w:val="32"/>
        </w:rPr>
        <w:t>开心、过瘾！</w:t>
      </w:r>
    </w:p>
    <w:p w14:paraId="50453198" w14:textId="77777777" w:rsidR="00C94342" w:rsidRDefault="00C94342" w:rsidP="00C94342">
      <w:pPr>
        <w:spacing w:beforeLines="50" w:before="156" w:line="460" w:lineRule="exact"/>
        <w:rPr>
          <w:rFonts w:ascii="华文细黑" w:eastAsia="华文细黑" w:hAnsi="华文细黑" w:cs="Arial"/>
          <w:kern w:val="0"/>
          <w:sz w:val="24"/>
        </w:rPr>
      </w:pPr>
      <w:r>
        <w:rPr>
          <w:rFonts w:ascii="华文细黑" w:eastAsia="华文细黑" w:hAnsi="华文细黑" w:cs="Arial" w:hint="eastAsia"/>
          <w:kern w:val="0"/>
          <w:sz w:val="24"/>
        </w:rPr>
        <w:t>更多</w:t>
      </w:r>
      <w:r w:rsidRPr="00941256">
        <w:rPr>
          <w:rFonts w:ascii="华文细黑" w:eastAsia="华文细黑" w:hAnsi="华文细黑" w:cs="Arial" w:hint="eastAsia"/>
          <w:kern w:val="0"/>
          <w:sz w:val="24"/>
        </w:rPr>
        <w:t>学员</w:t>
      </w:r>
      <w:r>
        <w:rPr>
          <w:rFonts w:ascii="华文细黑" w:eastAsia="华文细黑" w:hAnsi="华文细黑" w:cs="Arial" w:hint="eastAsia"/>
          <w:kern w:val="0"/>
          <w:sz w:val="24"/>
        </w:rPr>
        <w:t>认可</w:t>
      </w:r>
      <w:r w:rsidRPr="00941256">
        <w:rPr>
          <w:rFonts w:ascii="华文细黑" w:eastAsia="华文细黑" w:hAnsi="华文细黑" w:cs="Arial" w:hint="eastAsia"/>
          <w:kern w:val="0"/>
          <w:sz w:val="24"/>
        </w:rPr>
        <w:t>王一名老师</w:t>
      </w:r>
      <w:r>
        <w:rPr>
          <w:rFonts w:ascii="华文细黑" w:eastAsia="华文细黑" w:hAnsi="华文细黑" w:cs="Arial" w:hint="eastAsia"/>
          <w:kern w:val="0"/>
          <w:sz w:val="24"/>
        </w:rPr>
        <w:t>的</w:t>
      </w:r>
      <w:r w:rsidRPr="00941256">
        <w:rPr>
          <w:rFonts w:ascii="华文细黑" w:eastAsia="华文细黑" w:hAnsi="华文细黑" w:cs="Arial" w:hint="eastAsia"/>
          <w:kern w:val="0"/>
          <w:sz w:val="24"/>
        </w:rPr>
        <w:t>一个称谓——</w:t>
      </w:r>
      <w:r w:rsidRPr="00A11853">
        <w:rPr>
          <w:rFonts w:ascii="华文细黑" w:eastAsia="华文细黑" w:hAnsi="华文细黑" w:cs="Arial" w:hint="eastAsia"/>
          <w:b/>
          <w:color w:val="0070C0"/>
          <w:kern w:val="0"/>
          <w:sz w:val="32"/>
        </w:rPr>
        <w:t>“落地王”！</w:t>
      </w:r>
    </w:p>
    <w:p w14:paraId="098C78A0" w14:textId="77777777" w:rsidR="00C94342" w:rsidRDefault="00C94342" w:rsidP="00C94342">
      <w:pPr>
        <w:spacing w:beforeLines="50" w:before="156" w:line="460" w:lineRule="exact"/>
        <w:rPr>
          <w:rFonts w:ascii="华文细黑" w:eastAsia="华文细黑" w:hAnsi="华文细黑" w:cs="Arial"/>
          <w:kern w:val="0"/>
          <w:sz w:val="24"/>
        </w:rPr>
      </w:pPr>
      <w:r>
        <w:rPr>
          <w:rFonts w:ascii="华文细黑" w:eastAsia="华文细黑" w:hAnsi="华文细黑" w:cs="Arial" w:hint="eastAsia"/>
          <w:kern w:val="0"/>
          <w:sz w:val="24"/>
        </w:rPr>
        <w:t>开心是调味剂，落地才是王道！</w:t>
      </w:r>
    </w:p>
    <w:p w14:paraId="6CFC54E2" w14:textId="5807A7BC" w:rsidR="00C94342" w:rsidRDefault="00C94342" w:rsidP="00C94342">
      <w:pPr>
        <w:spacing w:beforeLines="50" w:before="156" w:line="460" w:lineRule="exact"/>
        <w:rPr>
          <w:rFonts w:ascii="华文细黑" w:eastAsia="华文细黑" w:hAnsi="华文细黑"/>
          <w:b/>
          <w:sz w:val="24"/>
          <w:szCs w:val="24"/>
        </w:rPr>
      </w:pPr>
    </w:p>
    <w:p w14:paraId="38BACE35" w14:textId="77777777" w:rsidR="003C3B1E" w:rsidRPr="003C3B1E" w:rsidRDefault="003C3B1E" w:rsidP="00C94342">
      <w:pPr>
        <w:spacing w:beforeLines="50" w:before="156" w:line="460" w:lineRule="exact"/>
        <w:rPr>
          <w:rFonts w:ascii="华文细黑" w:eastAsia="华文细黑" w:hAnsi="华文细黑"/>
          <w:b/>
          <w:sz w:val="24"/>
          <w:szCs w:val="24"/>
        </w:rPr>
      </w:pPr>
    </w:p>
    <w:p w14:paraId="27515C3D" w14:textId="738AE025" w:rsidR="00C94342" w:rsidRPr="00475242" w:rsidRDefault="00075A74" w:rsidP="00C94342">
      <w:pPr>
        <w:spacing w:line="360" w:lineRule="auto"/>
        <w:ind w:firstLineChars="200" w:firstLine="480"/>
        <w:rPr>
          <w:rFonts w:ascii="Arial" w:hAnsi="Arial" w:cs="Arial"/>
          <w:kern w:val="0"/>
          <w:sz w:val="24"/>
          <w:szCs w:val="24"/>
        </w:rPr>
      </w:pPr>
      <w:r>
        <w:rPr>
          <w:rFonts w:ascii="宋体" w:hAnsi="宋体" w:cs="Arial" w:hint="eastAsia"/>
          <w:noProof/>
          <w:kern w:val="0"/>
          <w:sz w:val="24"/>
          <w:szCs w:val="24"/>
        </w:rPr>
        <w:lastRenderedPageBreak/>
        <mc:AlternateContent>
          <mc:Choice Requires="wpg">
            <w:drawing>
              <wp:anchor distT="0" distB="0" distL="114300" distR="114300" simplePos="0" relativeHeight="251649536" behindDoc="0" locked="0" layoutInCell="1" allowOverlap="1" wp14:anchorId="225376EC" wp14:editId="523B1F74">
                <wp:simplePos x="0" y="0"/>
                <wp:positionH relativeFrom="column">
                  <wp:posOffset>-14371</wp:posOffset>
                </wp:positionH>
                <wp:positionV relativeFrom="paragraph">
                  <wp:posOffset>105644</wp:posOffset>
                </wp:positionV>
                <wp:extent cx="6085840" cy="371475"/>
                <wp:effectExtent l="12700" t="12700" r="10160" b="47625"/>
                <wp:wrapNone/>
                <wp:docPr id="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71475"/>
                          <a:chOff x="1206" y="6159"/>
                          <a:chExt cx="9414" cy="585"/>
                        </a:xfrm>
                      </wpg:grpSpPr>
                      <wps:wsp>
                        <wps:cNvPr id="15" name="AutoShape 155"/>
                        <wps:cNvSpPr>
                          <a:spLocks noChangeArrowheads="1"/>
                        </wps:cNvSpPr>
                        <wps:spPr bwMode="auto">
                          <a:xfrm>
                            <a:off x="1206" y="6159"/>
                            <a:ext cx="1364" cy="585"/>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6AB5429B" w14:textId="12FFE5FE" w:rsidR="00C94342" w:rsidRDefault="00C94342" w:rsidP="00C94342">
                              <w:pPr>
                                <w:rPr>
                                  <w:rFonts w:ascii="黑体" w:eastAsia="黑体"/>
                                  <w:b/>
                                  <w:bCs/>
                                  <w:color w:val="FFFFFF"/>
                                  <w:sz w:val="24"/>
                                </w:rPr>
                              </w:pPr>
                              <w:r>
                                <w:rPr>
                                  <w:rFonts w:ascii="黑体" w:eastAsia="黑体" w:hint="eastAsia"/>
                                  <w:b/>
                                  <w:bCs/>
                                  <w:color w:val="FFFFFF"/>
                                  <w:sz w:val="24"/>
                                </w:rPr>
                                <w:t>客户反馈</w:t>
                              </w:r>
                            </w:p>
                            <w:p w14:paraId="46C92381"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2D63D49F" w14:textId="77777777" w:rsidR="00C94342" w:rsidRDefault="00C94342" w:rsidP="00C94342">
                              <w:pPr>
                                <w:rPr>
                                  <w:b/>
                                </w:rPr>
                              </w:pPr>
                            </w:p>
                          </w:txbxContent>
                        </wps:txbx>
                        <wps:bodyPr rot="0" vert="horz" wrap="square" lIns="91440" tIns="45720" rIns="91440" bIns="45720" anchor="t" anchorCtr="0" upright="1">
                          <a:noAutofit/>
                        </wps:bodyPr>
                      </wps:wsp>
                      <wps:wsp>
                        <wps:cNvPr id="16" name="Line 156"/>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376EC" id="Group 154" o:spid="_x0000_s1041" style="position:absolute;left:0;text-align:left;margin-left:-1.15pt;margin-top:8.3pt;width:479.2pt;height:29.25pt;z-index:251649536" coordorigin="1206,6159" coordsize="9414,5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">
                <v:shape id="AutoShape 155" o:spid="_x0000_s1042" type="#_x0000_t176" style="position:absolute;left:1206;top:6159;width:1364;height: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" fillcolor="red" strokecolor="red" strokeweight="3pt">
                  <v:shadow on="t" color="#823b0b" opacity=".5" offset="1pt"/>
                  <v:textbox>
                    <w:txbxContent>
                      <w:p w14:paraId="6AB5429B" w14:textId="12FFE5FE" w:rsidR="00C94342" w:rsidRDefault="00C94342" w:rsidP="00C94342">
                        <w:pPr>
                          <w:rPr>
                            <w:rFonts w:ascii="黑体" w:eastAsia="黑体"/>
                            <w:b/>
                            <w:bCs/>
                            <w:color w:val="FFFFFF"/>
                            <w:sz w:val="24"/>
                          </w:rPr>
                        </w:pPr>
                        <w:r>
                          <w:rPr>
                            <w:rFonts w:ascii="黑体" w:eastAsia="黑体" w:hint="eastAsia"/>
                            <w:b/>
                            <w:bCs/>
                            <w:color w:val="FFFFFF"/>
                            <w:sz w:val="24"/>
                          </w:rPr>
                          <w:t>客户反馈</w:t>
                        </w:r>
                      </w:p>
                      <w:p w14:paraId="46C92381"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2D63D49F" w14:textId="77777777" w:rsidR="00C94342" w:rsidRDefault="00C94342" w:rsidP="00C94342">
                        <w:pPr>
                          <w:rPr>
                            <w:b/>
                          </w:rPr>
                        </w:pPr>
                      </w:p>
                    </w:txbxContent>
                  </v:textbox>
                </v:shape>
                <v:line id="Line 156" o:spid="_x0000_s1043"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" strokecolor="red" strokeweight="2.25pt"/>
              </v:group>
            </w:pict>
          </mc:Fallback>
        </mc:AlternateContent>
      </w:r>
    </w:p>
    <w:p w14:paraId="774C46A1" w14:textId="32C6111A" w:rsidR="00C94342" w:rsidRDefault="00C94342" w:rsidP="00C94342">
      <w:pPr>
        <w:pStyle w:val="a6"/>
        <w:spacing w:line="360" w:lineRule="auto"/>
        <w:ind w:firstLineChars="0" w:firstLine="0"/>
        <w:rPr>
          <w:rFonts w:ascii="宋体" w:hAnsi="宋体" w:cs="Arial"/>
          <w:kern w:val="0"/>
          <w:sz w:val="24"/>
          <w:szCs w:val="24"/>
        </w:rPr>
      </w:pPr>
    </w:p>
    <w:p w14:paraId="443E90B7" w14:textId="77777777" w:rsidR="00C94342" w:rsidRDefault="00C94342" w:rsidP="00C94342">
      <w:pPr>
        <w:ind w:firstLineChars="200" w:firstLine="420"/>
      </w:pPr>
    </w:p>
    <w:p w14:paraId="2F428AA2" w14:textId="77777777" w:rsidR="00C94342" w:rsidRPr="00D53D7E" w:rsidRDefault="00C94342" w:rsidP="00C94342">
      <w:pPr>
        <w:pStyle w:val="gpcentergtwrapgtleftgt20gcpdinc07"/>
        <w:spacing w:before="0" w:beforeAutospacing="0" w:after="0" w:afterAutospacing="0" w:line="276" w:lineRule="auto"/>
        <w:rPr>
          <w:rFonts w:ascii="微软雅黑" w:eastAsia="微软雅黑" w:hAnsi="微软雅黑" w:cs="Arial"/>
          <w:b/>
          <w:color w:val="0070C0"/>
          <w:szCs w:val="52"/>
        </w:rPr>
      </w:pPr>
      <w:r w:rsidRPr="00D53D7E">
        <w:rPr>
          <w:rFonts w:ascii="微软雅黑" w:eastAsia="微软雅黑" w:hAnsi="微软雅黑" w:cs="Arial" w:hint="eastAsia"/>
          <w:b/>
          <w:color w:val="0070C0"/>
          <w:szCs w:val="52"/>
        </w:rPr>
        <w:t>1、</w:t>
      </w:r>
      <w:r>
        <w:rPr>
          <w:rFonts w:ascii="微软雅黑" w:eastAsia="微软雅黑" w:hAnsi="微软雅黑" w:cs="Arial" w:hint="eastAsia"/>
          <w:b/>
          <w:color w:val="0070C0"/>
          <w:szCs w:val="52"/>
        </w:rPr>
        <w:t>【</w:t>
      </w:r>
      <w:r w:rsidRPr="00D53D7E">
        <w:rPr>
          <w:rFonts w:ascii="微软雅黑" w:eastAsia="微软雅黑" w:hAnsi="微软雅黑" w:cs="Arial" w:hint="eastAsia"/>
          <w:b/>
          <w:color w:val="0070C0"/>
          <w:szCs w:val="52"/>
        </w:rPr>
        <w:t>第二期《365自动运转系统》总裁班课程上，全班同学为感谢王一名老师的精彩授课，当场送诗一首给王一名老师</w:t>
      </w:r>
      <w:r>
        <w:rPr>
          <w:rFonts w:ascii="微软雅黑" w:eastAsia="微软雅黑" w:hAnsi="微软雅黑" w:cs="Arial" w:hint="eastAsia"/>
          <w:b/>
          <w:color w:val="0070C0"/>
          <w:szCs w:val="52"/>
        </w:rPr>
        <w:t>】</w:t>
      </w:r>
    </w:p>
    <w:p w14:paraId="26CD2DA3" w14:textId="77777777" w:rsidR="00C94342" w:rsidRPr="00C132E9" w:rsidRDefault="00FC2083" w:rsidP="00C94342">
      <w:pPr>
        <w:spacing w:beforeLines="50" w:before="156" w:line="460" w:lineRule="exact"/>
        <w:ind w:firstLineChars="200" w:firstLine="480"/>
        <w:jc w:val="left"/>
        <w:rPr>
          <w:rFonts w:ascii="华文细黑" w:eastAsia="华文细黑" w:hAnsi="华文细黑"/>
          <w:sz w:val="24"/>
          <w:szCs w:val="24"/>
        </w:rPr>
      </w:pPr>
      <w:r w:rsidRPr="00C132E9">
        <w:rPr>
          <w:rFonts w:ascii="华文细黑" w:eastAsia="华文细黑" w:hAnsi="华文细黑" w:hint="eastAsia"/>
          <w:b/>
          <w:noProof/>
          <w:sz w:val="24"/>
          <w:szCs w:val="24"/>
        </w:rPr>
        <w:drawing>
          <wp:anchor distT="0" distB="0" distL="114300" distR="114300" simplePos="0" relativeHeight="251643392" behindDoc="1" locked="0" layoutInCell="1" allowOverlap="1" wp14:anchorId="3AED2E53" wp14:editId="3816E89D">
            <wp:simplePos x="0" y="0"/>
            <wp:positionH relativeFrom="column">
              <wp:posOffset>1828800</wp:posOffset>
            </wp:positionH>
            <wp:positionV relativeFrom="paragraph">
              <wp:posOffset>208280</wp:posOffset>
            </wp:positionV>
            <wp:extent cx="2057400" cy="1369060"/>
            <wp:effectExtent l="0" t="0" r="0" b="2540"/>
            <wp:wrapThrough wrapText="bothSides">
              <wp:wrapPolygon edited="0">
                <wp:start x="0" y="0"/>
                <wp:lineTo x="0" y="21340"/>
                <wp:lineTo x="21400" y="21340"/>
                <wp:lineTo x="21400" y="0"/>
                <wp:lineTo x="0" y="0"/>
              </wp:wrapPolygon>
            </wp:wrapThrough>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4342" w:rsidRPr="00C132E9">
        <w:rPr>
          <w:rFonts w:ascii="华文细黑" w:eastAsia="华文细黑" w:hAnsi="华文细黑" w:hint="eastAsia"/>
          <w:b/>
          <w:color w:val="FF0000"/>
          <w:sz w:val="24"/>
          <w:szCs w:val="24"/>
        </w:rPr>
        <w:t>王</w:t>
      </w:r>
      <w:r w:rsidR="00C94342" w:rsidRPr="00C132E9">
        <w:rPr>
          <w:rFonts w:ascii="华文细黑" w:eastAsia="华文细黑" w:hAnsi="华文细黑" w:hint="eastAsia"/>
          <w:sz w:val="24"/>
          <w:szCs w:val="24"/>
        </w:rPr>
        <w:t>府</w:t>
      </w:r>
      <w:r w:rsidR="00C94342" w:rsidRPr="00C132E9">
        <w:rPr>
          <w:rFonts w:ascii="华文细黑" w:eastAsia="华文细黑" w:hAnsi="华文细黑" w:hint="eastAsia"/>
          <w:b/>
          <w:color w:val="FF0000"/>
          <w:sz w:val="24"/>
          <w:szCs w:val="24"/>
        </w:rPr>
        <w:t>三</w:t>
      </w:r>
      <w:r w:rsidR="00C94342" w:rsidRPr="00C132E9">
        <w:rPr>
          <w:rFonts w:ascii="华文细黑" w:eastAsia="华文细黑" w:hAnsi="华文细黑" w:hint="eastAsia"/>
          <w:sz w:val="24"/>
          <w:szCs w:val="24"/>
        </w:rPr>
        <w:t>世</w:t>
      </w:r>
      <w:r w:rsidR="00C94342" w:rsidRPr="00C132E9">
        <w:rPr>
          <w:rFonts w:ascii="华文细黑" w:eastAsia="华文细黑" w:hAnsi="华文细黑" w:hint="eastAsia"/>
          <w:b/>
          <w:color w:val="FF0000"/>
          <w:sz w:val="24"/>
          <w:szCs w:val="24"/>
        </w:rPr>
        <w:t>引</w:t>
      </w:r>
      <w:r w:rsidR="00C94342" w:rsidRPr="00C132E9">
        <w:rPr>
          <w:rFonts w:ascii="华文细黑" w:eastAsia="华文细黑" w:hAnsi="华文细黑" w:hint="eastAsia"/>
          <w:sz w:val="24"/>
          <w:szCs w:val="24"/>
        </w:rPr>
        <w:t>为豪</w:t>
      </w:r>
    </w:p>
    <w:p w14:paraId="285C9651" w14:textId="77777777" w:rsidR="00C94342" w:rsidRPr="00C132E9" w:rsidRDefault="00C94342" w:rsidP="00C94342">
      <w:pPr>
        <w:spacing w:beforeLines="50" w:before="156" w:line="460" w:lineRule="exact"/>
        <w:ind w:firstLineChars="200" w:firstLine="480"/>
        <w:jc w:val="left"/>
        <w:rPr>
          <w:rFonts w:ascii="华文细黑" w:eastAsia="华文细黑" w:hAnsi="华文细黑"/>
          <w:sz w:val="24"/>
          <w:szCs w:val="24"/>
        </w:rPr>
      </w:pPr>
      <w:r w:rsidRPr="00C132E9">
        <w:rPr>
          <w:rFonts w:ascii="华文细黑" w:eastAsia="华文细黑" w:hAnsi="华文细黑" w:hint="eastAsia"/>
          <w:b/>
          <w:color w:val="FF0000"/>
          <w:sz w:val="24"/>
          <w:szCs w:val="24"/>
        </w:rPr>
        <w:t>一</w:t>
      </w:r>
      <w:r w:rsidRPr="00C132E9">
        <w:rPr>
          <w:rFonts w:ascii="华文细黑" w:eastAsia="华文细黑" w:hAnsi="华文细黑" w:hint="eastAsia"/>
          <w:sz w:val="24"/>
          <w:szCs w:val="24"/>
        </w:rPr>
        <w:t>生</w:t>
      </w:r>
      <w:r w:rsidRPr="00C132E9">
        <w:rPr>
          <w:rFonts w:ascii="华文细黑" w:eastAsia="华文细黑" w:hAnsi="华文细黑" w:hint="eastAsia"/>
          <w:b/>
          <w:color w:val="FF0000"/>
          <w:sz w:val="24"/>
          <w:szCs w:val="24"/>
        </w:rPr>
        <w:t>六</w:t>
      </w:r>
      <w:r w:rsidRPr="00C132E9">
        <w:rPr>
          <w:rFonts w:ascii="华文细黑" w:eastAsia="华文细黑" w:hAnsi="华文细黑" w:hint="eastAsia"/>
          <w:sz w:val="24"/>
          <w:szCs w:val="24"/>
        </w:rPr>
        <w:t>脉</w:t>
      </w:r>
      <w:r w:rsidRPr="00C132E9">
        <w:rPr>
          <w:rFonts w:ascii="华文细黑" w:eastAsia="华文细黑" w:hAnsi="华文细黑" w:hint="eastAsia"/>
          <w:b/>
          <w:color w:val="FF0000"/>
          <w:sz w:val="24"/>
          <w:szCs w:val="24"/>
        </w:rPr>
        <w:t>领</w:t>
      </w:r>
      <w:r w:rsidRPr="00C132E9">
        <w:rPr>
          <w:rFonts w:ascii="华文细黑" w:eastAsia="华文细黑" w:hAnsi="华文细黑" w:hint="eastAsia"/>
          <w:sz w:val="24"/>
          <w:szCs w:val="24"/>
        </w:rPr>
        <w:t>军者</w:t>
      </w:r>
    </w:p>
    <w:p w14:paraId="02FF5B93" w14:textId="77777777" w:rsidR="00C94342" w:rsidRPr="00C132E9" w:rsidRDefault="00C94342" w:rsidP="00C94342">
      <w:pPr>
        <w:spacing w:beforeLines="50" w:before="156" w:line="460" w:lineRule="exact"/>
        <w:ind w:firstLineChars="200" w:firstLine="480"/>
        <w:jc w:val="left"/>
        <w:rPr>
          <w:rFonts w:ascii="华文细黑" w:eastAsia="华文细黑" w:hAnsi="华文细黑"/>
          <w:sz w:val="24"/>
          <w:szCs w:val="24"/>
        </w:rPr>
      </w:pPr>
      <w:r w:rsidRPr="00C132E9">
        <w:rPr>
          <w:rFonts w:ascii="华文细黑" w:eastAsia="华文细黑" w:hAnsi="华文细黑" w:hint="eastAsia"/>
          <w:b/>
          <w:color w:val="FF0000"/>
          <w:sz w:val="24"/>
          <w:szCs w:val="24"/>
        </w:rPr>
        <w:t>名</w:t>
      </w:r>
      <w:r w:rsidRPr="00C132E9">
        <w:rPr>
          <w:rFonts w:ascii="华文细黑" w:eastAsia="华文细黑" w:hAnsi="华文细黑" w:hint="eastAsia"/>
          <w:sz w:val="24"/>
          <w:szCs w:val="24"/>
        </w:rPr>
        <w:t>师</w:t>
      </w:r>
      <w:r w:rsidRPr="00C132E9">
        <w:rPr>
          <w:rFonts w:ascii="华文细黑" w:eastAsia="华文细黑" w:hAnsi="华文细黑" w:hint="eastAsia"/>
          <w:b/>
          <w:color w:val="FF0000"/>
          <w:sz w:val="24"/>
          <w:szCs w:val="24"/>
        </w:rPr>
        <w:t>五</w:t>
      </w:r>
      <w:r w:rsidRPr="00C132E9">
        <w:rPr>
          <w:rFonts w:ascii="华文细黑" w:eastAsia="华文细黑" w:hAnsi="华文细黑" w:hint="eastAsia"/>
          <w:sz w:val="24"/>
          <w:szCs w:val="24"/>
        </w:rPr>
        <w:t>湖</w:t>
      </w:r>
      <w:r w:rsidRPr="00C132E9">
        <w:rPr>
          <w:rFonts w:ascii="华文细黑" w:eastAsia="华文细黑" w:hAnsi="华文细黑" w:hint="eastAsia"/>
          <w:b/>
          <w:color w:val="FF0000"/>
          <w:sz w:val="24"/>
          <w:szCs w:val="24"/>
        </w:rPr>
        <w:t>行</w:t>
      </w:r>
      <w:r w:rsidRPr="00C132E9">
        <w:rPr>
          <w:rFonts w:ascii="华文细黑" w:eastAsia="华文细黑" w:hAnsi="华文细黑" w:hint="eastAsia"/>
          <w:sz w:val="24"/>
          <w:szCs w:val="24"/>
        </w:rPr>
        <w:t>善缘</w:t>
      </w:r>
    </w:p>
    <w:p w14:paraId="1968C815" w14:textId="77777777" w:rsidR="00C94342" w:rsidRPr="00FD2D5B" w:rsidRDefault="00C94342" w:rsidP="00C94342">
      <w:pPr>
        <w:spacing w:beforeLines="50" w:before="156" w:line="460" w:lineRule="exact"/>
        <w:ind w:firstLineChars="200" w:firstLine="480"/>
        <w:jc w:val="left"/>
        <w:rPr>
          <w:rFonts w:ascii="华文细黑" w:eastAsia="华文细黑" w:hAnsi="华文细黑"/>
          <w:sz w:val="24"/>
          <w:szCs w:val="24"/>
        </w:rPr>
      </w:pPr>
      <w:r w:rsidRPr="00C132E9">
        <w:rPr>
          <w:rFonts w:ascii="华文细黑" w:eastAsia="华文细黑" w:hAnsi="华文细黑" w:hint="eastAsia"/>
          <w:b/>
          <w:color w:val="FF0000"/>
          <w:sz w:val="24"/>
          <w:szCs w:val="24"/>
        </w:rPr>
        <w:t>帅</w:t>
      </w:r>
      <w:r w:rsidRPr="00C132E9">
        <w:rPr>
          <w:rFonts w:ascii="华文细黑" w:eastAsia="华文细黑" w:hAnsi="华文细黑" w:hint="eastAsia"/>
          <w:sz w:val="24"/>
          <w:szCs w:val="24"/>
        </w:rPr>
        <w:t>才</w:t>
      </w:r>
      <w:r w:rsidRPr="00C132E9">
        <w:rPr>
          <w:rFonts w:ascii="华文细黑" w:eastAsia="华文细黑" w:hAnsi="华文细黑" w:hint="eastAsia"/>
          <w:b/>
          <w:color w:val="FF0000"/>
          <w:sz w:val="24"/>
          <w:szCs w:val="24"/>
        </w:rPr>
        <w:t>好</w:t>
      </w:r>
      <w:r w:rsidRPr="00C132E9">
        <w:rPr>
          <w:rFonts w:ascii="华文细黑" w:eastAsia="华文细黑" w:hAnsi="华文细黑" w:hint="eastAsia"/>
          <w:sz w:val="24"/>
          <w:szCs w:val="24"/>
        </w:rPr>
        <w:t>男</w:t>
      </w:r>
      <w:r w:rsidRPr="00C132E9">
        <w:rPr>
          <w:rFonts w:ascii="华文细黑" w:eastAsia="华文细黑" w:hAnsi="华文细黑" w:hint="eastAsia"/>
          <w:b/>
          <w:color w:val="FF0000"/>
          <w:sz w:val="24"/>
          <w:szCs w:val="24"/>
        </w:rPr>
        <w:t>业</w:t>
      </w:r>
      <w:r w:rsidRPr="00C132E9">
        <w:rPr>
          <w:rFonts w:ascii="华文细黑" w:eastAsia="华文细黑" w:hAnsi="华文细黑" w:hint="eastAsia"/>
          <w:sz w:val="24"/>
          <w:szCs w:val="24"/>
        </w:rPr>
        <w:t>界赞</w:t>
      </w:r>
    </w:p>
    <w:p w14:paraId="63D09184" w14:textId="77777777" w:rsidR="00C94342" w:rsidRDefault="00C94342" w:rsidP="00C94342">
      <w:pPr>
        <w:spacing w:beforeLines="50" w:before="156" w:line="460" w:lineRule="exact"/>
        <w:jc w:val="left"/>
        <w:rPr>
          <w:rFonts w:ascii="华文细黑" w:eastAsia="华文细黑" w:hAnsi="华文细黑"/>
          <w:b/>
          <w:sz w:val="24"/>
          <w:szCs w:val="24"/>
        </w:rPr>
      </w:pPr>
    </w:p>
    <w:p w14:paraId="536B5529" w14:textId="77777777" w:rsidR="00C94342" w:rsidRPr="00D53D7E" w:rsidRDefault="00C94342" w:rsidP="00C94342">
      <w:pPr>
        <w:spacing w:beforeLines="50" w:before="156" w:line="460" w:lineRule="exact"/>
        <w:jc w:val="left"/>
        <w:rPr>
          <w:rFonts w:ascii="微软雅黑" w:eastAsia="微软雅黑" w:hAnsi="微软雅黑" w:cs="Arial"/>
          <w:b/>
          <w:color w:val="0070C0"/>
          <w:kern w:val="0"/>
          <w:sz w:val="24"/>
          <w:szCs w:val="52"/>
        </w:rPr>
      </w:pPr>
      <w:r w:rsidRPr="00D53D7E">
        <w:rPr>
          <w:rFonts w:ascii="微软雅黑" w:eastAsia="微软雅黑" w:hAnsi="微软雅黑" w:cs="Arial" w:hint="eastAsia"/>
          <w:b/>
          <w:color w:val="0070C0"/>
          <w:kern w:val="0"/>
          <w:sz w:val="24"/>
          <w:szCs w:val="52"/>
        </w:rPr>
        <w:t>2、</w:t>
      </w:r>
      <w:r>
        <w:rPr>
          <w:rFonts w:ascii="微软雅黑" w:eastAsia="微软雅黑" w:hAnsi="微软雅黑" w:cs="Arial" w:hint="eastAsia"/>
          <w:b/>
          <w:color w:val="0070C0"/>
          <w:kern w:val="0"/>
          <w:sz w:val="24"/>
          <w:szCs w:val="52"/>
        </w:rPr>
        <w:t>【</w:t>
      </w:r>
      <w:r w:rsidRPr="00D53D7E">
        <w:rPr>
          <w:rFonts w:ascii="微软雅黑" w:eastAsia="微软雅黑" w:hAnsi="微软雅黑" w:cs="Arial" w:hint="eastAsia"/>
          <w:b/>
          <w:color w:val="0070C0"/>
          <w:kern w:val="0"/>
          <w:sz w:val="24"/>
          <w:szCs w:val="52"/>
        </w:rPr>
        <w:t>听完《365自动运转系统》课程后，深感课程价值的学员们不仅在自己的企业应用落地，还主动向更多企业家进行分享传播</w:t>
      </w:r>
      <w:r>
        <w:rPr>
          <w:rFonts w:ascii="微软雅黑" w:eastAsia="微软雅黑" w:hAnsi="微软雅黑" w:cs="Arial" w:hint="eastAsia"/>
          <w:b/>
          <w:color w:val="0070C0"/>
          <w:kern w:val="0"/>
          <w:sz w:val="24"/>
          <w:szCs w:val="52"/>
        </w:rPr>
        <w:t>】</w:t>
      </w:r>
    </w:p>
    <w:p w14:paraId="57AEE86D" w14:textId="77777777" w:rsidR="00C94342" w:rsidRPr="001E510E" w:rsidRDefault="00C94342" w:rsidP="00C94342">
      <w:pPr>
        <w:spacing w:beforeLines="50" w:before="156" w:line="460" w:lineRule="exact"/>
        <w:ind w:firstLineChars="200" w:firstLine="480"/>
        <w:jc w:val="left"/>
        <w:rPr>
          <w:rFonts w:ascii="华文细黑" w:eastAsia="华文细黑" w:hAnsi="华文细黑"/>
          <w:sz w:val="24"/>
          <w:szCs w:val="24"/>
        </w:rPr>
      </w:pPr>
      <w:r>
        <w:rPr>
          <w:rFonts w:ascii="华文细黑" w:eastAsia="华文细黑" w:hAnsi="华文细黑" w:hint="eastAsia"/>
          <w:sz w:val="24"/>
          <w:szCs w:val="24"/>
        </w:rPr>
        <w:t>“</w:t>
      </w:r>
      <w:r w:rsidRPr="001E510E">
        <w:rPr>
          <w:rFonts w:ascii="华文细黑" w:eastAsia="华文细黑" w:hAnsi="华文细黑" w:hint="eastAsia"/>
          <w:sz w:val="24"/>
          <w:szCs w:val="24"/>
        </w:rPr>
        <w:t>感谢王老师的365自动运转，昨天晚上我给我们河北宁晋亮剑智慧场企业家们分享了《365自动运转系统》3个小时，大家很受用，对王老师的《365自动运转》有了很好的认可！十分感谢王老师的智慧！</w:t>
      </w:r>
      <w:r>
        <w:rPr>
          <w:rFonts w:ascii="华文细黑" w:eastAsia="华文细黑" w:hAnsi="华文细黑" w:hint="eastAsia"/>
          <w:sz w:val="24"/>
          <w:szCs w:val="24"/>
        </w:rPr>
        <w:t>”</w:t>
      </w:r>
    </w:p>
    <w:p w14:paraId="6C1771F7" w14:textId="77777777" w:rsidR="00C94342" w:rsidRPr="001E510E" w:rsidRDefault="00C94342" w:rsidP="00C94342">
      <w:pPr>
        <w:spacing w:beforeLines="50" w:before="156" w:line="460" w:lineRule="exact"/>
        <w:ind w:firstLineChars="1713" w:firstLine="4115"/>
        <w:jc w:val="left"/>
        <w:rPr>
          <w:rFonts w:ascii="华文细黑" w:eastAsia="华文细黑" w:hAnsi="华文细黑"/>
          <w:b/>
          <w:sz w:val="24"/>
          <w:szCs w:val="24"/>
        </w:rPr>
      </w:pPr>
      <w:r>
        <w:rPr>
          <w:rFonts w:ascii="华文细黑" w:eastAsia="华文细黑" w:hAnsi="华文细黑" w:hint="eastAsia"/>
          <w:b/>
          <w:sz w:val="24"/>
          <w:szCs w:val="24"/>
        </w:rPr>
        <w:t>——河北宁晋保真商场 董事长 刘建青</w:t>
      </w:r>
    </w:p>
    <w:p w14:paraId="5A7BFECD" w14:textId="77777777" w:rsidR="008C3351" w:rsidRDefault="008C3351" w:rsidP="008C3351">
      <w:pPr>
        <w:spacing w:beforeLines="50" w:before="156" w:line="460" w:lineRule="exact"/>
        <w:jc w:val="left"/>
        <w:rPr>
          <w:rFonts w:ascii="微软雅黑" w:eastAsia="微软雅黑" w:hAnsi="微软雅黑" w:cs="Arial"/>
          <w:b/>
          <w:color w:val="0070C0"/>
          <w:kern w:val="0"/>
          <w:sz w:val="24"/>
          <w:szCs w:val="52"/>
        </w:rPr>
      </w:pPr>
    </w:p>
    <w:p w14:paraId="61EAD1DE" w14:textId="77777777" w:rsidR="008C3351" w:rsidRPr="00AD7B60" w:rsidRDefault="008C3351" w:rsidP="008C3351">
      <w:pPr>
        <w:spacing w:beforeLines="50" w:before="156" w:line="460" w:lineRule="exact"/>
        <w:jc w:val="left"/>
        <w:rPr>
          <w:rFonts w:ascii="微软雅黑" w:eastAsia="微软雅黑" w:hAnsi="微软雅黑" w:cs="Arial"/>
          <w:b/>
          <w:color w:val="0070C0"/>
          <w:kern w:val="0"/>
          <w:sz w:val="24"/>
          <w:szCs w:val="52"/>
        </w:rPr>
      </w:pPr>
      <w:r>
        <w:rPr>
          <w:rFonts w:ascii="微软雅黑" w:eastAsia="微软雅黑" w:hAnsi="微软雅黑" w:cs="Arial"/>
          <w:b/>
          <w:color w:val="0070C0"/>
          <w:kern w:val="0"/>
          <w:sz w:val="24"/>
          <w:szCs w:val="52"/>
        </w:rPr>
        <w:t>3</w:t>
      </w:r>
      <w:r w:rsidRPr="00AD7B60">
        <w:rPr>
          <w:rFonts w:ascii="微软雅黑" w:eastAsia="微软雅黑" w:hAnsi="微软雅黑" w:cs="Arial" w:hint="eastAsia"/>
          <w:b/>
          <w:color w:val="0070C0"/>
          <w:kern w:val="0"/>
          <w:sz w:val="24"/>
          <w:szCs w:val="52"/>
        </w:rPr>
        <w:t>、【</w:t>
      </w:r>
      <w:r w:rsidRPr="00AD7B60">
        <w:rPr>
          <w:rFonts w:ascii="微软雅黑" w:eastAsia="微软雅黑" w:hAnsi="微软雅黑" w:cs="Arial"/>
          <w:b/>
          <w:color w:val="0070C0"/>
          <w:kern w:val="0"/>
          <w:sz w:val="24"/>
          <w:szCs w:val="52"/>
        </w:rPr>
        <w:t>为安泰科技授课</w:t>
      </w:r>
      <w:r w:rsidRPr="00AD7B60">
        <w:rPr>
          <w:rFonts w:ascii="微软雅黑" w:eastAsia="微软雅黑" w:hAnsi="微软雅黑" w:cs="Arial" w:hint="eastAsia"/>
          <w:b/>
          <w:color w:val="0070C0"/>
          <w:kern w:val="0"/>
          <w:sz w:val="24"/>
          <w:szCs w:val="52"/>
        </w:rPr>
        <w:t>中高层</w:t>
      </w:r>
      <w:r w:rsidRPr="00AD7B60">
        <w:rPr>
          <w:rFonts w:ascii="微软雅黑" w:eastAsia="微软雅黑" w:hAnsi="微软雅黑" w:cs="Arial"/>
          <w:b/>
          <w:color w:val="0070C0"/>
          <w:kern w:val="0"/>
          <w:sz w:val="24"/>
          <w:szCs w:val="52"/>
        </w:rPr>
        <w:t>管理人员授课</w:t>
      </w:r>
      <w:r w:rsidRPr="00AD7B60">
        <w:rPr>
          <w:rFonts w:ascii="微软雅黑" w:eastAsia="微软雅黑" w:hAnsi="微软雅黑" w:cs="Arial" w:hint="eastAsia"/>
          <w:b/>
          <w:color w:val="0070C0"/>
          <w:kern w:val="0"/>
          <w:sz w:val="24"/>
          <w:szCs w:val="52"/>
        </w:rPr>
        <w:t>《得心应手</w:t>
      </w:r>
      <w:r w:rsidRPr="00AD7B60">
        <w:rPr>
          <w:rFonts w:ascii="微软雅黑" w:eastAsia="微软雅黑" w:hAnsi="微软雅黑" w:cs="Arial"/>
          <w:b/>
          <w:color w:val="0070C0"/>
          <w:kern w:val="0"/>
          <w:sz w:val="24"/>
          <w:szCs w:val="52"/>
        </w:rPr>
        <w:t>抓管理》</w:t>
      </w:r>
      <w:r w:rsidRPr="00AD7B60">
        <w:rPr>
          <w:rFonts w:ascii="微软雅黑" w:eastAsia="微软雅黑" w:hAnsi="微软雅黑" w:cs="Arial" w:hint="eastAsia"/>
          <w:b/>
          <w:color w:val="0070C0"/>
          <w:kern w:val="0"/>
          <w:sz w:val="24"/>
          <w:szCs w:val="52"/>
        </w:rPr>
        <w:t>后</w:t>
      </w:r>
      <w:r w:rsidRPr="00AD7B60">
        <w:rPr>
          <w:rFonts w:ascii="微软雅黑" w:eastAsia="微软雅黑" w:hAnsi="微软雅黑" w:cs="Arial"/>
          <w:b/>
          <w:color w:val="0070C0"/>
          <w:kern w:val="0"/>
          <w:sz w:val="24"/>
          <w:szCs w:val="52"/>
        </w:rPr>
        <w:t>，客户的评价</w:t>
      </w:r>
      <w:r w:rsidRPr="00AD7B60">
        <w:rPr>
          <w:rFonts w:ascii="微软雅黑" w:eastAsia="微软雅黑" w:hAnsi="微软雅黑" w:cs="Arial" w:hint="eastAsia"/>
          <w:b/>
          <w:color w:val="0070C0"/>
          <w:kern w:val="0"/>
          <w:sz w:val="24"/>
          <w:szCs w:val="52"/>
        </w:rPr>
        <w:t>】</w:t>
      </w:r>
    </w:p>
    <w:p w14:paraId="088211DC" w14:textId="77777777" w:rsidR="008C3351" w:rsidRPr="00AD7B60" w:rsidRDefault="008C3351" w:rsidP="008C3351">
      <w:pPr>
        <w:spacing w:beforeLines="50" w:before="156" w:line="460" w:lineRule="exact"/>
        <w:ind w:firstLineChars="200" w:firstLine="480"/>
        <w:jc w:val="left"/>
        <w:rPr>
          <w:rFonts w:ascii="华文细黑" w:eastAsia="华文细黑" w:hAnsi="华文细黑"/>
          <w:sz w:val="24"/>
          <w:szCs w:val="24"/>
        </w:rPr>
      </w:pPr>
      <w:r w:rsidRPr="00AD7B60">
        <w:rPr>
          <w:rFonts w:ascii="华文细黑" w:eastAsia="华文细黑" w:hAnsi="华文细黑" w:hint="eastAsia"/>
          <w:sz w:val="24"/>
          <w:szCs w:val="24"/>
        </w:rPr>
        <w:t>“王老师</w:t>
      </w:r>
      <w:r w:rsidRPr="00AD7B60">
        <w:rPr>
          <w:rFonts w:ascii="华文细黑" w:eastAsia="华文细黑" w:hAnsi="华文细黑"/>
          <w:sz w:val="24"/>
          <w:szCs w:val="24"/>
        </w:rPr>
        <w:t>讲的太好了！这些</w:t>
      </w:r>
      <w:r w:rsidRPr="00AD7B60">
        <w:rPr>
          <w:rFonts w:ascii="华文细黑" w:eastAsia="华文细黑" w:hAnsi="华文细黑" w:hint="eastAsia"/>
          <w:sz w:val="24"/>
          <w:szCs w:val="24"/>
        </w:rPr>
        <w:t>问题</w:t>
      </w:r>
      <w:r w:rsidRPr="00AD7B60">
        <w:rPr>
          <w:rFonts w:ascii="华文细黑" w:eastAsia="华文细黑" w:hAnsi="华文细黑"/>
          <w:sz w:val="24"/>
          <w:szCs w:val="24"/>
        </w:rPr>
        <w:t>在安泰科技都存在</w:t>
      </w:r>
      <w:r w:rsidRPr="00AD7B60">
        <w:rPr>
          <w:rFonts w:ascii="华文细黑" w:eastAsia="华文细黑" w:hAnsi="华文细黑" w:hint="eastAsia"/>
          <w:sz w:val="24"/>
          <w:szCs w:val="24"/>
        </w:rPr>
        <w:t>，</w:t>
      </w:r>
      <w:r w:rsidRPr="00AD7B60">
        <w:rPr>
          <w:rFonts w:ascii="华文细黑" w:eastAsia="华文细黑" w:hAnsi="华文细黑"/>
          <w:sz w:val="24"/>
          <w:szCs w:val="24"/>
        </w:rPr>
        <w:t>很多管理人员就是这么</w:t>
      </w:r>
      <w:r w:rsidRPr="00AD7B60">
        <w:rPr>
          <w:rFonts w:ascii="华文细黑" w:eastAsia="华文细黑" w:hAnsi="华文细黑" w:hint="eastAsia"/>
          <w:sz w:val="24"/>
          <w:szCs w:val="24"/>
        </w:rPr>
        <w:t>处理问题</w:t>
      </w:r>
      <w:r w:rsidRPr="00AD7B60">
        <w:rPr>
          <w:rFonts w:ascii="华文细黑" w:eastAsia="华文细黑" w:hAnsi="华文细黑"/>
          <w:sz w:val="24"/>
          <w:szCs w:val="24"/>
        </w:rPr>
        <w:t>的</w:t>
      </w:r>
      <w:r w:rsidRPr="00AD7B60">
        <w:rPr>
          <w:rFonts w:ascii="华文细黑" w:eastAsia="华文细黑" w:hAnsi="华文细黑" w:hint="eastAsia"/>
          <w:sz w:val="24"/>
          <w:szCs w:val="24"/>
        </w:rPr>
        <w:t>！什么事都找我</w:t>
      </w:r>
      <w:r w:rsidRPr="00AD7B60">
        <w:rPr>
          <w:rFonts w:ascii="华文细黑" w:eastAsia="华文细黑" w:hAnsi="华文细黑"/>
          <w:sz w:val="24"/>
          <w:szCs w:val="24"/>
        </w:rPr>
        <w:t>！我</w:t>
      </w:r>
      <w:r w:rsidRPr="00AD7B60">
        <w:rPr>
          <w:rFonts w:ascii="华文细黑" w:eastAsia="华文细黑" w:hAnsi="华文细黑" w:hint="eastAsia"/>
          <w:sz w:val="24"/>
          <w:szCs w:val="24"/>
        </w:rPr>
        <w:t>虽然</w:t>
      </w:r>
      <w:r w:rsidRPr="00AD7B60">
        <w:rPr>
          <w:rFonts w:ascii="华文细黑" w:eastAsia="华文细黑" w:hAnsi="华文细黑"/>
          <w:sz w:val="24"/>
          <w:szCs w:val="24"/>
        </w:rPr>
        <w:t>来晚了，但</w:t>
      </w:r>
      <w:r w:rsidRPr="00AD7B60">
        <w:rPr>
          <w:rFonts w:ascii="华文细黑" w:eastAsia="华文细黑" w:hAnsi="华文细黑" w:hint="eastAsia"/>
          <w:sz w:val="24"/>
          <w:szCs w:val="24"/>
        </w:rPr>
        <w:t>只听</w:t>
      </w:r>
      <w:r w:rsidRPr="00AD7B60">
        <w:rPr>
          <w:rFonts w:ascii="华文细黑" w:eastAsia="华文细黑" w:hAnsi="华文细黑"/>
          <w:sz w:val="24"/>
          <w:szCs w:val="24"/>
        </w:rPr>
        <w:t>这两页</w:t>
      </w:r>
      <w:r w:rsidRPr="00AD7B60">
        <w:rPr>
          <w:rFonts w:ascii="华文细黑" w:eastAsia="华文细黑" w:hAnsi="华文细黑" w:hint="eastAsia"/>
          <w:sz w:val="24"/>
          <w:szCs w:val="24"/>
        </w:rPr>
        <w:t>PPT的</w:t>
      </w:r>
      <w:r w:rsidRPr="00AD7B60">
        <w:rPr>
          <w:rFonts w:ascii="华文细黑" w:eastAsia="华文细黑" w:hAnsi="华文细黑"/>
          <w:sz w:val="24"/>
          <w:szCs w:val="24"/>
        </w:rPr>
        <w:t>内容，</w:t>
      </w:r>
      <w:r w:rsidRPr="00AD7B60">
        <w:rPr>
          <w:rFonts w:ascii="华文细黑" w:eastAsia="华文细黑" w:hAnsi="华文细黑" w:hint="eastAsia"/>
          <w:sz w:val="24"/>
          <w:szCs w:val="24"/>
        </w:rPr>
        <w:t>全天的</w:t>
      </w:r>
      <w:r w:rsidRPr="00AD7B60">
        <w:rPr>
          <w:rFonts w:ascii="华文细黑" w:eastAsia="华文细黑" w:hAnsi="华文细黑"/>
          <w:sz w:val="24"/>
          <w:szCs w:val="24"/>
        </w:rPr>
        <w:t>培训就值了！</w:t>
      </w:r>
    </w:p>
    <w:p w14:paraId="00F3E118" w14:textId="77777777" w:rsidR="008C3351" w:rsidRPr="00AD7B60" w:rsidRDefault="008C3351" w:rsidP="008C3351">
      <w:pPr>
        <w:spacing w:beforeLines="50" w:before="156" w:line="460" w:lineRule="exact"/>
        <w:ind w:firstLineChars="1700" w:firstLine="4084"/>
        <w:jc w:val="left"/>
        <w:rPr>
          <w:rFonts w:ascii="华文细黑" w:eastAsia="华文细黑" w:hAnsi="华文细黑"/>
          <w:b/>
          <w:sz w:val="24"/>
          <w:szCs w:val="24"/>
        </w:rPr>
      </w:pPr>
      <w:r>
        <w:rPr>
          <w:rFonts w:ascii="华文细黑" w:eastAsia="华文细黑" w:hAnsi="华文细黑" w:hint="eastAsia"/>
          <w:b/>
          <w:sz w:val="24"/>
          <w:szCs w:val="24"/>
        </w:rPr>
        <w:t>——安泰科技股份有限公司 总裁  周武平</w:t>
      </w:r>
    </w:p>
    <w:p w14:paraId="20FF1C5A" w14:textId="77777777" w:rsidR="006E5AFC" w:rsidRDefault="006E5AFC" w:rsidP="008C3351">
      <w:pPr>
        <w:spacing w:beforeLines="50" w:before="156" w:line="460" w:lineRule="exact"/>
        <w:jc w:val="left"/>
        <w:rPr>
          <w:rFonts w:ascii="微软雅黑" w:eastAsia="微软雅黑" w:hAnsi="微软雅黑" w:cs="Arial"/>
          <w:b/>
          <w:color w:val="0070C0"/>
          <w:kern w:val="0"/>
          <w:sz w:val="24"/>
          <w:szCs w:val="52"/>
        </w:rPr>
      </w:pPr>
    </w:p>
    <w:p w14:paraId="060EBE48" w14:textId="2895C87C" w:rsidR="008C3351" w:rsidRPr="00D53D7E" w:rsidRDefault="008C3351" w:rsidP="008C3351">
      <w:pPr>
        <w:spacing w:beforeLines="50" w:before="156" w:line="460" w:lineRule="exact"/>
        <w:jc w:val="left"/>
        <w:rPr>
          <w:rFonts w:ascii="微软雅黑" w:eastAsia="微软雅黑" w:hAnsi="微软雅黑" w:cs="Arial"/>
          <w:b/>
          <w:color w:val="0070C0"/>
          <w:kern w:val="0"/>
          <w:sz w:val="24"/>
          <w:szCs w:val="52"/>
        </w:rPr>
      </w:pPr>
      <w:r>
        <w:rPr>
          <w:rFonts w:ascii="微软雅黑" w:eastAsia="微软雅黑" w:hAnsi="微软雅黑" w:cs="Arial"/>
          <w:b/>
          <w:color w:val="0070C0"/>
          <w:kern w:val="0"/>
          <w:sz w:val="24"/>
          <w:szCs w:val="52"/>
        </w:rPr>
        <w:t>4</w:t>
      </w:r>
      <w:r w:rsidRPr="00D53D7E">
        <w:rPr>
          <w:rFonts w:ascii="微软雅黑" w:eastAsia="微软雅黑" w:hAnsi="微软雅黑" w:cs="Arial" w:hint="eastAsia"/>
          <w:b/>
          <w:color w:val="0070C0"/>
          <w:kern w:val="0"/>
          <w:sz w:val="24"/>
          <w:szCs w:val="52"/>
        </w:rPr>
        <w:t>、</w:t>
      </w:r>
      <w:r>
        <w:rPr>
          <w:rFonts w:ascii="微软雅黑" w:eastAsia="微软雅黑" w:hAnsi="微软雅黑" w:cs="Arial" w:hint="eastAsia"/>
          <w:b/>
          <w:color w:val="0070C0"/>
          <w:kern w:val="0"/>
          <w:sz w:val="24"/>
          <w:szCs w:val="52"/>
        </w:rPr>
        <w:t>【为长城汽车授课后，客户发来的感谢信】</w:t>
      </w:r>
    </w:p>
    <w:p w14:paraId="7EA6889C" w14:textId="1538F4B9" w:rsidR="008C3351" w:rsidRPr="005323E5" w:rsidRDefault="008C3351" w:rsidP="008C3351">
      <w:pPr>
        <w:spacing w:beforeLines="50" w:before="156" w:line="460" w:lineRule="exact"/>
        <w:ind w:firstLineChars="200" w:firstLine="480"/>
        <w:rPr>
          <w:rFonts w:ascii="华文细黑" w:eastAsia="华文细黑" w:hAnsi="华文细黑"/>
          <w:sz w:val="24"/>
          <w:szCs w:val="24"/>
        </w:rPr>
      </w:pPr>
      <w:r w:rsidRPr="005323E5">
        <w:rPr>
          <w:rFonts w:ascii="华文细黑" w:eastAsia="华文细黑" w:hAnsi="华文细黑" w:hint="eastAsia"/>
          <w:sz w:val="24"/>
          <w:szCs w:val="24"/>
        </w:rPr>
        <w:t>非常感谢王一名老师为长城汽车股份有限公司管理人员提供的精彩课程。</w:t>
      </w:r>
    </w:p>
    <w:p w14:paraId="55D3D6EC" w14:textId="77777777" w:rsidR="008C3351" w:rsidRPr="005323E5" w:rsidRDefault="008C3351" w:rsidP="008C3351">
      <w:pPr>
        <w:spacing w:beforeLines="50" w:before="156" w:line="460" w:lineRule="exact"/>
        <w:ind w:firstLineChars="200" w:firstLine="480"/>
        <w:rPr>
          <w:rFonts w:ascii="华文细黑" w:eastAsia="华文细黑" w:hAnsi="华文细黑"/>
          <w:sz w:val="24"/>
          <w:szCs w:val="24"/>
        </w:rPr>
      </w:pPr>
      <w:r w:rsidRPr="005323E5">
        <w:rPr>
          <w:rFonts w:ascii="华文细黑" w:eastAsia="华文细黑" w:hAnsi="华文细黑" w:hint="eastAsia"/>
          <w:sz w:val="24"/>
          <w:szCs w:val="24"/>
        </w:rPr>
        <w:lastRenderedPageBreak/>
        <w:t>王一名老师具有丰富的</w:t>
      </w:r>
      <w:r w:rsidRPr="005323E5">
        <w:rPr>
          <w:rFonts w:ascii="华文细黑" w:eastAsia="华文细黑" w:hAnsi="华文细黑"/>
          <w:sz w:val="24"/>
          <w:szCs w:val="24"/>
        </w:rPr>
        <w:t>管理培训经验</w:t>
      </w:r>
      <w:r w:rsidRPr="005323E5">
        <w:rPr>
          <w:rFonts w:ascii="华文细黑" w:eastAsia="华文细黑" w:hAnsi="华文细黑" w:hint="eastAsia"/>
          <w:sz w:val="24"/>
          <w:szCs w:val="24"/>
        </w:rPr>
        <w:t>，在培训过程中，王一名老师</w:t>
      </w:r>
      <w:r w:rsidRPr="005323E5">
        <w:rPr>
          <w:rFonts w:ascii="华文细黑" w:eastAsia="华文细黑" w:hAnsi="华文细黑"/>
          <w:sz w:val="24"/>
          <w:szCs w:val="24"/>
        </w:rPr>
        <w:t>幽默诙谐</w:t>
      </w:r>
      <w:r w:rsidRPr="005323E5">
        <w:rPr>
          <w:rFonts w:ascii="华文细黑" w:eastAsia="华文细黑" w:hAnsi="华文细黑" w:hint="eastAsia"/>
          <w:sz w:val="24"/>
          <w:szCs w:val="24"/>
        </w:rPr>
        <w:t>的授课风格及娴熟的现场驾驭能力深得学员们的认同。王一名老师</w:t>
      </w:r>
      <w:r w:rsidRPr="005323E5">
        <w:rPr>
          <w:rFonts w:ascii="华文细黑" w:eastAsia="华文细黑" w:hAnsi="华文细黑"/>
          <w:sz w:val="24"/>
          <w:szCs w:val="24"/>
        </w:rPr>
        <w:t>以实用性为</w:t>
      </w:r>
      <w:r w:rsidRPr="005323E5">
        <w:rPr>
          <w:rFonts w:ascii="华文细黑" w:eastAsia="华文细黑" w:hAnsi="华文细黑" w:hint="eastAsia"/>
          <w:sz w:val="24"/>
          <w:szCs w:val="24"/>
        </w:rPr>
        <w:t>授课</w:t>
      </w:r>
      <w:r w:rsidRPr="005323E5">
        <w:rPr>
          <w:rFonts w:ascii="华文细黑" w:eastAsia="华文细黑" w:hAnsi="华文细黑"/>
          <w:sz w:val="24"/>
          <w:szCs w:val="24"/>
        </w:rPr>
        <w:t>目标</w:t>
      </w:r>
      <w:r w:rsidRPr="005323E5">
        <w:rPr>
          <w:rFonts w:ascii="华文细黑" w:eastAsia="华文细黑" w:hAnsi="华文细黑" w:hint="eastAsia"/>
          <w:sz w:val="24"/>
          <w:szCs w:val="24"/>
        </w:rPr>
        <w:t>，</w:t>
      </w:r>
      <w:r w:rsidRPr="005323E5">
        <w:rPr>
          <w:rFonts w:ascii="华文细黑" w:eastAsia="华文细黑" w:hAnsi="华文细黑"/>
          <w:sz w:val="24"/>
          <w:szCs w:val="24"/>
        </w:rPr>
        <w:t>本着“授人以渔”的原则</w:t>
      </w:r>
      <w:r w:rsidRPr="005323E5">
        <w:rPr>
          <w:rFonts w:ascii="华文细黑" w:eastAsia="华文细黑" w:hAnsi="华文细黑" w:hint="eastAsia"/>
          <w:sz w:val="24"/>
          <w:szCs w:val="24"/>
        </w:rPr>
        <w:t>，注重理论讲解与实战案例相结合，培训过程中穿插了大量的互动环节，让学员在参与中对管理有了更深的认知。</w:t>
      </w:r>
    </w:p>
    <w:p w14:paraId="3AE902E9" w14:textId="77777777" w:rsidR="008C3351" w:rsidRDefault="008C3351" w:rsidP="008C3351">
      <w:pPr>
        <w:spacing w:beforeLines="50" w:before="156" w:line="460" w:lineRule="exact"/>
        <w:ind w:firstLineChars="200" w:firstLine="480"/>
        <w:rPr>
          <w:rFonts w:ascii="华文细黑" w:eastAsia="华文细黑" w:hAnsi="华文细黑"/>
          <w:sz w:val="24"/>
          <w:szCs w:val="24"/>
        </w:rPr>
      </w:pPr>
      <w:r w:rsidRPr="005323E5">
        <w:rPr>
          <w:rFonts w:ascii="华文细黑" w:eastAsia="华文细黑" w:hAnsi="华文细黑" w:hint="eastAsia"/>
          <w:sz w:val="24"/>
          <w:szCs w:val="24"/>
        </w:rPr>
        <w:t>在整个培训过程中，王一名老师</w:t>
      </w:r>
      <w:r w:rsidRPr="005323E5">
        <w:rPr>
          <w:rFonts w:ascii="华文细黑" w:eastAsia="华文细黑" w:hAnsi="华文细黑"/>
          <w:sz w:val="24"/>
          <w:szCs w:val="24"/>
        </w:rPr>
        <w:t>注重学员要求、尊重学员感受、特别注重课程内容</w:t>
      </w:r>
      <w:r w:rsidRPr="005323E5">
        <w:rPr>
          <w:rFonts w:ascii="华文细黑" w:eastAsia="华文细黑" w:hAnsi="华文细黑" w:hint="eastAsia"/>
          <w:sz w:val="24"/>
          <w:szCs w:val="24"/>
        </w:rPr>
        <w:t>的</w:t>
      </w:r>
      <w:r w:rsidRPr="005323E5">
        <w:rPr>
          <w:rFonts w:ascii="华文细黑" w:eastAsia="华文细黑" w:hAnsi="华文细黑"/>
          <w:sz w:val="24"/>
          <w:szCs w:val="24"/>
        </w:rPr>
        <w:t>可操作性和个人可应用性</w:t>
      </w:r>
      <w:r w:rsidRPr="005323E5">
        <w:rPr>
          <w:rFonts w:ascii="华文细黑" w:eastAsia="华文细黑" w:hAnsi="华文细黑" w:hint="eastAsia"/>
          <w:sz w:val="24"/>
          <w:szCs w:val="24"/>
        </w:rPr>
        <w:t>。王一名老师</w:t>
      </w:r>
      <w:r w:rsidRPr="005323E5">
        <w:rPr>
          <w:rFonts w:ascii="华文细黑" w:eastAsia="华文细黑" w:hAnsi="华文细黑"/>
          <w:sz w:val="24"/>
          <w:szCs w:val="24"/>
        </w:rPr>
        <w:t>以严谨而不失亲和的态度，使受训者在愉悦的环境下接受真实而有效的</w:t>
      </w:r>
      <w:r w:rsidRPr="005323E5">
        <w:rPr>
          <w:rFonts w:ascii="华文细黑" w:eastAsia="华文细黑" w:hAnsi="华文细黑" w:hint="eastAsia"/>
          <w:sz w:val="24"/>
          <w:szCs w:val="24"/>
        </w:rPr>
        <w:t>管理</w:t>
      </w:r>
      <w:r w:rsidRPr="005323E5">
        <w:rPr>
          <w:rFonts w:ascii="华文细黑" w:eastAsia="华文细黑" w:hAnsi="华文细黑"/>
          <w:sz w:val="24"/>
          <w:szCs w:val="24"/>
        </w:rPr>
        <w:t>培训，其深刻而独到的点评功底为学员的个性化提升带来了最有效的帮助</w:t>
      </w:r>
      <w:r w:rsidRPr="005323E5">
        <w:rPr>
          <w:rFonts w:ascii="华文细黑" w:eastAsia="华文细黑" w:hAnsi="华文细黑" w:hint="eastAsia"/>
          <w:sz w:val="24"/>
          <w:szCs w:val="24"/>
        </w:rPr>
        <w:t>，</w:t>
      </w:r>
      <w:r w:rsidRPr="005323E5">
        <w:rPr>
          <w:rFonts w:ascii="华文细黑" w:eastAsia="华文细黑" w:hAnsi="华文细黑"/>
          <w:sz w:val="24"/>
          <w:szCs w:val="24"/>
        </w:rPr>
        <w:t>进而达成受训者、企业、培训者共赢的理想局面</w:t>
      </w:r>
      <w:r w:rsidRPr="005323E5">
        <w:rPr>
          <w:rFonts w:ascii="华文细黑" w:eastAsia="华文细黑" w:hAnsi="华文细黑" w:hint="eastAsia"/>
          <w:sz w:val="24"/>
          <w:szCs w:val="24"/>
        </w:rPr>
        <w:t>。</w:t>
      </w:r>
    </w:p>
    <w:p w14:paraId="1821830F" w14:textId="77777777" w:rsidR="008C3351" w:rsidRDefault="008C3351" w:rsidP="008C3351">
      <w:pPr>
        <w:spacing w:beforeLines="50" w:before="156" w:line="460" w:lineRule="exact"/>
        <w:jc w:val="right"/>
        <w:rPr>
          <w:rFonts w:ascii="华文细黑" w:eastAsia="华文细黑" w:hAnsi="华文细黑"/>
          <w:b/>
          <w:sz w:val="24"/>
          <w:szCs w:val="24"/>
        </w:rPr>
      </w:pPr>
      <w:r>
        <w:rPr>
          <w:rFonts w:ascii="华文细黑" w:eastAsia="华文细黑" w:hAnsi="华文细黑" w:hint="eastAsia"/>
          <w:b/>
          <w:sz w:val="24"/>
          <w:szCs w:val="24"/>
        </w:rPr>
        <w:t>——</w:t>
      </w:r>
      <w:r w:rsidRPr="005323E5">
        <w:rPr>
          <w:rFonts w:ascii="华文细黑" w:eastAsia="华文细黑" w:hAnsi="华文细黑" w:hint="eastAsia"/>
          <w:b/>
          <w:sz w:val="24"/>
          <w:szCs w:val="24"/>
        </w:rPr>
        <w:t xml:space="preserve">长城汽车股份有限公司 人力资源本部 部长  </w:t>
      </w:r>
      <w:r>
        <w:rPr>
          <w:rFonts w:ascii="华文细黑" w:eastAsia="华文细黑" w:hAnsi="华文细黑" w:hint="eastAsia"/>
          <w:b/>
          <w:sz w:val="24"/>
          <w:szCs w:val="24"/>
        </w:rPr>
        <w:t>李新元</w:t>
      </w:r>
    </w:p>
    <w:p w14:paraId="58AD84D4" w14:textId="77777777" w:rsidR="008C3351" w:rsidRDefault="008C3351" w:rsidP="008C3351">
      <w:pPr>
        <w:spacing w:beforeLines="50" w:before="156" w:line="460" w:lineRule="exact"/>
        <w:jc w:val="right"/>
        <w:rPr>
          <w:rFonts w:ascii="华文细黑" w:eastAsia="华文细黑" w:hAnsi="华文细黑"/>
          <w:b/>
          <w:sz w:val="24"/>
          <w:szCs w:val="24"/>
        </w:rPr>
      </w:pPr>
    </w:p>
    <w:p w14:paraId="13CDA391" w14:textId="77777777" w:rsidR="008C3351" w:rsidRPr="00957040" w:rsidRDefault="008C3351" w:rsidP="008C3351">
      <w:pPr>
        <w:spacing w:beforeLines="50" w:before="156" w:line="460" w:lineRule="exact"/>
        <w:jc w:val="left"/>
        <w:rPr>
          <w:rFonts w:ascii="微软雅黑" w:eastAsia="微软雅黑" w:hAnsi="微软雅黑" w:cs="Arial"/>
          <w:b/>
          <w:color w:val="0070C0"/>
          <w:kern w:val="0"/>
          <w:sz w:val="24"/>
          <w:szCs w:val="52"/>
        </w:rPr>
      </w:pPr>
      <w:r>
        <w:rPr>
          <w:rFonts w:ascii="微软雅黑" w:eastAsia="微软雅黑" w:hAnsi="微软雅黑" w:cs="Arial"/>
          <w:b/>
          <w:color w:val="0070C0"/>
          <w:kern w:val="0"/>
          <w:sz w:val="24"/>
          <w:szCs w:val="52"/>
        </w:rPr>
        <w:t>5</w:t>
      </w:r>
      <w:r w:rsidRPr="00957040">
        <w:rPr>
          <w:rFonts w:ascii="微软雅黑" w:eastAsia="微软雅黑" w:hAnsi="微软雅黑" w:cs="Arial" w:hint="eastAsia"/>
          <w:b/>
          <w:color w:val="0070C0"/>
          <w:kern w:val="0"/>
          <w:sz w:val="24"/>
          <w:szCs w:val="52"/>
        </w:rPr>
        <w:t>、</w:t>
      </w:r>
      <w:r>
        <w:rPr>
          <w:rFonts w:ascii="微软雅黑" w:eastAsia="微软雅黑" w:hAnsi="微软雅黑" w:cs="Arial" w:hint="eastAsia"/>
          <w:b/>
          <w:color w:val="0070C0"/>
          <w:kern w:val="0"/>
          <w:sz w:val="24"/>
          <w:szCs w:val="52"/>
        </w:rPr>
        <w:t>【为百度公司授课《品牌</w:t>
      </w:r>
      <w:r>
        <w:rPr>
          <w:rFonts w:ascii="微软雅黑" w:eastAsia="微软雅黑" w:hAnsi="微软雅黑" w:cs="Arial"/>
          <w:b/>
          <w:color w:val="0070C0"/>
          <w:kern w:val="0"/>
          <w:sz w:val="24"/>
          <w:szCs w:val="52"/>
        </w:rPr>
        <w:t>定位》</w:t>
      </w:r>
      <w:r>
        <w:rPr>
          <w:rFonts w:ascii="微软雅黑" w:eastAsia="微软雅黑" w:hAnsi="微软雅黑" w:cs="Arial" w:hint="eastAsia"/>
          <w:b/>
          <w:color w:val="0070C0"/>
          <w:kern w:val="0"/>
          <w:sz w:val="24"/>
          <w:szCs w:val="52"/>
        </w:rPr>
        <w:t>后，收到客户发来的感谢信】</w:t>
      </w:r>
    </w:p>
    <w:p w14:paraId="5308B064" w14:textId="77777777" w:rsidR="008C3351" w:rsidRPr="00A8630F" w:rsidRDefault="008C3351" w:rsidP="008C3351">
      <w:pPr>
        <w:spacing w:line="420" w:lineRule="exact"/>
        <w:rPr>
          <w:rFonts w:ascii="华文细黑" w:eastAsia="华文细黑" w:hAnsi="华文细黑"/>
          <w:sz w:val="24"/>
          <w:szCs w:val="24"/>
        </w:rPr>
      </w:pPr>
      <w:r w:rsidRPr="00A8630F">
        <w:rPr>
          <w:rFonts w:ascii="华文细黑" w:eastAsia="华文细黑" w:hAnsi="华文细黑" w:hint="eastAsia"/>
          <w:sz w:val="24"/>
          <w:szCs w:val="24"/>
        </w:rPr>
        <w:t>尊敬的王老师：</w:t>
      </w:r>
    </w:p>
    <w:p w14:paraId="0F63C772" w14:textId="77777777" w:rsidR="008C3351" w:rsidRPr="00A8630F" w:rsidRDefault="008C3351" w:rsidP="008C3351">
      <w:pPr>
        <w:spacing w:line="420" w:lineRule="exact"/>
        <w:ind w:firstLineChars="200" w:firstLine="480"/>
        <w:rPr>
          <w:rFonts w:ascii="华文细黑" w:eastAsia="华文细黑" w:hAnsi="华文细黑"/>
          <w:sz w:val="24"/>
          <w:szCs w:val="24"/>
        </w:rPr>
      </w:pPr>
      <w:r w:rsidRPr="00A8630F">
        <w:rPr>
          <w:rFonts w:ascii="华文细黑" w:eastAsia="华文细黑" w:hAnsi="华文细黑" w:hint="eastAsia"/>
          <w:sz w:val="24"/>
          <w:szCs w:val="24"/>
        </w:rPr>
        <w:t>您好。</w:t>
      </w:r>
    </w:p>
    <w:p w14:paraId="01E70F19" w14:textId="77777777" w:rsidR="008C3351" w:rsidRPr="00A8630F" w:rsidRDefault="008C3351" w:rsidP="008C3351">
      <w:pPr>
        <w:spacing w:line="420" w:lineRule="exact"/>
        <w:ind w:firstLineChars="200" w:firstLine="480"/>
        <w:rPr>
          <w:rFonts w:ascii="华文细黑" w:eastAsia="华文细黑" w:hAnsi="华文细黑"/>
          <w:sz w:val="24"/>
          <w:szCs w:val="24"/>
        </w:rPr>
      </w:pPr>
      <w:r w:rsidRPr="00A8630F">
        <w:rPr>
          <w:rFonts w:ascii="华文细黑" w:eastAsia="华文细黑" w:hAnsi="华文细黑" w:hint="eastAsia"/>
          <w:sz w:val="24"/>
          <w:szCs w:val="24"/>
        </w:rPr>
        <w:t>百度公司移动</w:t>
      </w:r>
      <w:r w:rsidRPr="00A8630F">
        <w:rPr>
          <w:rFonts w:ascii="华文细黑" w:eastAsia="华文细黑" w:hAnsi="华文细黑"/>
          <w:sz w:val="24"/>
          <w:szCs w:val="24"/>
        </w:rPr>
        <w:t>·</w:t>
      </w:r>
      <w:r w:rsidRPr="00A8630F">
        <w:rPr>
          <w:rFonts w:ascii="华文细黑" w:eastAsia="华文细黑" w:hAnsi="华文细黑" w:hint="eastAsia"/>
          <w:sz w:val="24"/>
          <w:szCs w:val="24"/>
        </w:rPr>
        <w:t>云事业部运营中心负责人徐贺携全体同学，在此诚挚感谢您为我们带来的精彩讲座。</w:t>
      </w:r>
    </w:p>
    <w:p w14:paraId="183AEBC8" w14:textId="77777777" w:rsidR="008C3351" w:rsidRPr="00A8630F" w:rsidRDefault="008C3351" w:rsidP="008C3351">
      <w:pPr>
        <w:spacing w:line="420" w:lineRule="exact"/>
        <w:ind w:firstLineChars="200" w:firstLine="480"/>
        <w:rPr>
          <w:rFonts w:ascii="华文细黑" w:eastAsia="华文细黑" w:hAnsi="华文细黑"/>
          <w:sz w:val="24"/>
          <w:szCs w:val="24"/>
        </w:rPr>
      </w:pPr>
      <w:r w:rsidRPr="00A8630F">
        <w:rPr>
          <w:rFonts w:ascii="华文细黑" w:eastAsia="华文细黑" w:hAnsi="华文细黑" w:hint="eastAsia"/>
          <w:sz w:val="24"/>
          <w:szCs w:val="24"/>
        </w:rPr>
        <w:t>最近几天，不断有听过您的《品牌定位》讲座的同事给我反馈，称赞您学养深厚，说您的讲座大大地加深了大家对品牌的理解，提升了对产品品牌建设重要性的认知高度。</w:t>
      </w:r>
    </w:p>
    <w:p w14:paraId="277405E4" w14:textId="77777777" w:rsidR="008C3351" w:rsidRPr="00A8630F" w:rsidRDefault="008C3351" w:rsidP="008C3351">
      <w:pPr>
        <w:spacing w:line="420" w:lineRule="exact"/>
        <w:ind w:firstLineChars="200" w:firstLine="480"/>
        <w:rPr>
          <w:rFonts w:ascii="华文细黑" w:eastAsia="华文细黑" w:hAnsi="华文细黑"/>
          <w:sz w:val="24"/>
          <w:szCs w:val="24"/>
        </w:rPr>
      </w:pPr>
      <w:r>
        <w:rPr>
          <w:rFonts w:ascii="华文细黑" w:eastAsia="华文细黑" w:hAnsi="华文细黑" w:hint="eastAsia"/>
          <w:sz w:val="24"/>
          <w:szCs w:val="24"/>
        </w:rPr>
        <w:t xml:space="preserve"> </w:t>
      </w:r>
      <w:r w:rsidRPr="00A8630F">
        <w:rPr>
          <w:rFonts w:ascii="华文细黑" w:eastAsia="华文细黑" w:hAnsi="华文细黑"/>
          <w:sz w:val="24"/>
          <w:szCs w:val="24"/>
        </w:rPr>
        <w:t>……</w:t>
      </w:r>
    </w:p>
    <w:p w14:paraId="2912C915" w14:textId="77777777" w:rsidR="008C3351" w:rsidRPr="00A8630F" w:rsidRDefault="008C3351" w:rsidP="008C3351">
      <w:pPr>
        <w:spacing w:line="420" w:lineRule="exact"/>
        <w:ind w:firstLineChars="200" w:firstLine="480"/>
        <w:rPr>
          <w:rFonts w:ascii="华文细黑" w:eastAsia="华文细黑" w:hAnsi="华文细黑"/>
          <w:sz w:val="24"/>
          <w:szCs w:val="24"/>
        </w:rPr>
      </w:pPr>
      <w:r>
        <w:rPr>
          <w:rFonts w:ascii="华文细黑" w:eastAsia="华文细黑" w:hAnsi="华文细黑" w:hint="eastAsia"/>
          <w:sz w:val="24"/>
          <w:szCs w:val="24"/>
        </w:rPr>
        <w:t xml:space="preserve"> </w:t>
      </w:r>
      <w:r w:rsidRPr="00A8630F">
        <w:rPr>
          <w:rFonts w:ascii="华文细黑" w:eastAsia="华文细黑" w:hAnsi="华文细黑" w:hint="eastAsia"/>
          <w:sz w:val="24"/>
          <w:szCs w:val="24"/>
        </w:rPr>
        <w:t>通过您的这次讲座，不仅给大家提供了更多新思路、新借鉴，同时为我们探寻适合百度产品的品牌定位提供了方法论的坐标，让人受益良多。</w:t>
      </w:r>
    </w:p>
    <w:p w14:paraId="50B8E885" w14:textId="77777777" w:rsidR="008C3351" w:rsidRPr="00A8630F" w:rsidRDefault="008C3351" w:rsidP="008C3351">
      <w:pPr>
        <w:spacing w:line="420" w:lineRule="exact"/>
        <w:ind w:firstLineChars="200" w:firstLine="480"/>
        <w:rPr>
          <w:rFonts w:ascii="华文细黑" w:eastAsia="华文细黑" w:hAnsi="华文细黑"/>
          <w:sz w:val="24"/>
          <w:szCs w:val="24"/>
        </w:rPr>
      </w:pPr>
      <w:r>
        <w:rPr>
          <w:rFonts w:ascii="华文细黑" w:eastAsia="华文细黑" w:hAnsi="华文细黑" w:hint="eastAsia"/>
          <w:sz w:val="24"/>
          <w:szCs w:val="24"/>
        </w:rPr>
        <w:t xml:space="preserve"> </w:t>
      </w:r>
      <w:r w:rsidRPr="00A8630F">
        <w:rPr>
          <w:rFonts w:ascii="华文细黑" w:eastAsia="华文细黑" w:hAnsi="华文细黑" w:hint="eastAsia"/>
          <w:sz w:val="24"/>
          <w:szCs w:val="24"/>
        </w:rPr>
        <w:t>再次代表百度移动</w:t>
      </w:r>
      <w:r w:rsidRPr="00A8630F">
        <w:rPr>
          <w:rFonts w:ascii="华文细黑" w:eastAsia="华文细黑" w:hAnsi="华文细黑"/>
          <w:sz w:val="24"/>
          <w:szCs w:val="24"/>
        </w:rPr>
        <w:t>·</w:t>
      </w:r>
      <w:r w:rsidRPr="00A8630F">
        <w:rPr>
          <w:rFonts w:ascii="华文细黑" w:eastAsia="华文细黑" w:hAnsi="华文细黑" w:hint="eastAsia"/>
          <w:sz w:val="24"/>
          <w:szCs w:val="24"/>
        </w:rPr>
        <w:t>云运营中心对您的到来和无私分享表示感谢，请您继续关注支持百度移动产品品牌发展，希望能有更多机会与您合作。</w:t>
      </w:r>
    </w:p>
    <w:p w14:paraId="60BD1181" w14:textId="77777777" w:rsidR="008C3351" w:rsidRPr="00A8630F" w:rsidRDefault="008C3351" w:rsidP="008C3351">
      <w:pPr>
        <w:spacing w:line="420" w:lineRule="exact"/>
        <w:ind w:firstLineChars="200" w:firstLine="480"/>
        <w:rPr>
          <w:rFonts w:ascii="华文细黑" w:eastAsia="华文细黑" w:hAnsi="华文细黑"/>
          <w:sz w:val="24"/>
          <w:szCs w:val="24"/>
        </w:rPr>
      </w:pPr>
      <w:r>
        <w:rPr>
          <w:rFonts w:ascii="华文细黑" w:eastAsia="华文细黑" w:hAnsi="华文细黑" w:hint="eastAsia"/>
          <w:sz w:val="24"/>
          <w:szCs w:val="24"/>
        </w:rPr>
        <w:t xml:space="preserve"> </w:t>
      </w:r>
      <w:r w:rsidRPr="00A8630F">
        <w:rPr>
          <w:rFonts w:ascii="华文细黑" w:eastAsia="华文细黑" w:hAnsi="华文细黑" w:hint="eastAsia"/>
          <w:sz w:val="24"/>
          <w:szCs w:val="24"/>
        </w:rPr>
        <w:t>祝，秋祺！</w:t>
      </w:r>
    </w:p>
    <w:p w14:paraId="50555DE0" w14:textId="77777777" w:rsidR="008C3351" w:rsidRPr="00251EB6" w:rsidRDefault="008C3351" w:rsidP="008C3351">
      <w:pPr>
        <w:spacing w:line="420" w:lineRule="exact"/>
        <w:ind w:firstLineChars="200" w:firstLine="480"/>
        <w:rPr>
          <w:rFonts w:ascii="华文细黑" w:eastAsia="华文细黑" w:hAnsi="华文细黑"/>
          <w:b/>
          <w:sz w:val="24"/>
          <w:szCs w:val="24"/>
        </w:rPr>
      </w:pPr>
      <w:r w:rsidRPr="00A8630F">
        <w:rPr>
          <w:rFonts w:ascii="华文细黑" w:eastAsia="华文细黑" w:hAnsi="华文细黑"/>
          <w:sz w:val="24"/>
          <w:szCs w:val="24"/>
        </w:rPr>
        <w:t>           </w:t>
      </w:r>
      <w:r>
        <w:rPr>
          <w:rFonts w:ascii="华文细黑" w:eastAsia="华文细黑" w:hAnsi="华文细黑" w:hint="eastAsia"/>
          <w:sz w:val="24"/>
          <w:szCs w:val="24"/>
        </w:rPr>
        <w:t xml:space="preserve">                  </w:t>
      </w:r>
      <w:r w:rsidRPr="00251EB6">
        <w:rPr>
          <w:rFonts w:ascii="华文细黑" w:eastAsia="华文细黑" w:hAnsi="华文细黑" w:hint="eastAsia"/>
          <w:b/>
          <w:sz w:val="24"/>
          <w:szCs w:val="24"/>
        </w:rPr>
        <w:t xml:space="preserve"> ——百度公司移动</w:t>
      </w:r>
      <w:r w:rsidRPr="00251EB6">
        <w:rPr>
          <w:rFonts w:ascii="华文细黑" w:eastAsia="华文细黑" w:hAnsi="华文细黑"/>
          <w:b/>
          <w:sz w:val="24"/>
          <w:szCs w:val="24"/>
        </w:rPr>
        <w:t>·</w:t>
      </w:r>
      <w:r w:rsidRPr="00251EB6">
        <w:rPr>
          <w:rFonts w:ascii="华文细黑" w:eastAsia="华文细黑" w:hAnsi="华文细黑" w:hint="eastAsia"/>
          <w:b/>
          <w:sz w:val="24"/>
          <w:szCs w:val="24"/>
        </w:rPr>
        <w:t>云事业部运营中心</w:t>
      </w:r>
      <w:r w:rsidRPr="00251EB6">
        <w:rPr>
          <w:rFonts w:ascii="华文细黑" w:eastAsia="华文细黑" w:hAnsi="华文细黑"/>
          <w:b/>
          <w:sz w:val="24"/>
          <w:szCs w:val="24"/>
        </w:rPr>
        <w:t> </w:t>
      </w:r>
      <w:r w:rsidRPr="00251EB6">
        <w:rPr>
          <w:rFonts w:ascii="华文细黑" w:eastAsia="华文细黑" w:hAnsi="华文细黑" w:hint="eastAsia"/>
          <w:b/>
          <w:sz w:val="24"/>
          <w:szCs w:val="24"/>
        </w:rPr>
        <w:t xml:space="preserve"> 徐贺</w:t>
      </w:r>
    </w:p>
    <w:p w14:paraId="75FF364F" w14:textId="77777777" w:rsidR="00C94342" w:rsidRDefault="00C94342" w:rsidP="00C94342">
      <w:pPr>
        <w:spacing w:beforeLines="50" w:before="156" w:line="460" w:lineRule="exact"/>
        <w:jc w:val="left"/>
        <w:rPr>
          <w:rFonts w:ascii="华文细黑" w:eastAsia="华文细黑" w:hAnsi="华文细黑"/>
          <w:b/>
          <w:sz w:val="24"/>
          <w:szCs w:val="24"/>
        </w:rPr>
      </w:pPr>
    </w:p>
    <w:p w14:paraId="308C4C02" w14:textId="41329201" w:rsidR="00C642D6" w:rsidRDefault="00C642D6" w:rsidP="00C94342">
      <w:pPr>
        <w:spacing w:beforeLines="50" w:before="156" w:line="460" w:lineRule="exact"/>
        <w:jc w:val="left"/>
        <w:rPr>
          <w:rFonts w:ascii="华文细黑" w:eastAsia="华文细黑" w:hAnsi="华文细黑"/>
          <w:b/>
          <w:sz w:val="24"/>
          <w:szCs w:val="24"/>
        </w:rPr>
      </w:pPr>
    </w:p>
    <w:p w14:paraId="4C17F7FF" w14:textId="77777777" w:rsidR="00A24515" w:rsidRDefault="00A24515" w:rsidP="00C94342">
      <w:pPr>
        <w:spacing w:beforeLines="50" w:before="156" w:line="460" w:lineRule="exact"/>
        <w:jc w:val="left"/>
        <w:rPr>
          <w:rFonts w:ascii="华文细黑" w:eastAsia="华文细黑" w:hAnsi="华文细黑"/>
          <w:b/>
          <w:sz w:val="24"/>
          <w:szCs w:val="24"/>
        </w:rPr>
      </w:pPr>
    </w:p>
    <w:p w14:paraId="4BDDC481" w14:textId="77777777" w:rsidR="00C94342" w:rsidRDefault="00C94342" w:rsidP="00C94342">
      <w:pPr>
        <w:pStyle w:val="a6"/>
        <w:spacing w:line="360" w:lineRule="auto"/>
        <w:ind w:firstLineChars="0" w:firstLine="0"/>
        <w:rPr>
          <w:rFonts w:ascii="宋体" w:hAnsi="宋体" w:cs="Arial"/>
          <w:kern w:val="0"/>
          <w:sz w:val="24"/>
          <w:szCs w:val="24"/>
        </w:rPr>
      </w:pPr>
    </w:p>
    <w:p w14:paraId="42D00CF4" w14:textId="5C00F35B" w:rsidR="00C94342" w:rsidRDefault="00C94342" w:rsidP="00C94342">
      <w:pPr>
        <w:pStyle w:val="a6"/>
        <w:spacing w:line="360" w:lineRule="auto"/>
        <w:ind w:firstLineChars="0" w:firstLine="0"/>
        <w:rPr>
          <w:rFonts w:ascii="宋体" w:hAnsi="宋体" w:cs="Arial"/>
          <w:kern w:val="0"/>
          <w:sz w:val="24"/>
          <w:szCs w:val="24"/>
        </w:rPr>
      </w:pPr>
    </w:p>
    <w:p w14:paraId="428DB4DF" w14:textId="2B84E28B" w:rsidR="00C94342" w:rsidRDefault="00C642D6" w:rsidP="00C94342">
      <w:pPr>
        <w:pStyle w:val="a6"/>
        <w:spacing w:line="360" w:lineRule="auto"/>
        <w:ind w:firstLineChars="0" w:firstLine="0"/>
        <w:rPr>
          <w:rFonts w:ascii="宋体" w:hAnsi="宋体" w:cs="Arial"/>
          <w:kern w:val="0"/>
          <w:sz w:val="24"/>
          <w:szCs w:val="24"/>
        </w:rPr>
      </w:pPr>
      <w:r>
        <w:rPr>
          <w:rFonts w:ascii="宋体" w:hAnsi="宋体" w:cs="Arial" w:hint="eastAsia"/>
          <w:noProof/>
          <w:kern w:val="0"/>
          <w:sz w:val="24"/>
          <w:szCs w:val="24"/>
        </w:rPr>
        <w:lastRenderedPageBreak/>
        <mc:AlternateContent>
          <mc:Choice Requires="wpg">
            <w:drawing>
              <wp:anchor distT="0" distB="0" distL="114300" distR="114300" simplePos="0" relativeHeight="251650560" behindDoc="0" locked="0" layoutInCell="1" allowOverlap="1" wp14:anchorId="425C6561" wp14:editId="7239DAD0">
                <wp:simplePos x="0" y="0"/>
                <wp:positionH relativeFrom="column">
                  <wp:posOffset>11737</wp:posOffset>
                </wp:positionH>
                <wp:positionV relativeFrom="paragraph">
                  <wp:posOffset>-51292</wp:posOffset>
                </wp:positionV>
                <wp:extent cx="6085840" cy="335280"/>
                <wp:effectExtent l="19050" t="19050" r="10160" b="45720"/>
                <wp:wrapNone/>
                <wp:docPr id="1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35280"/>
                          <a:chOff x="1206" y="6204"/>
                          <a:chExt cx="9414" cy="528"/>
                        </a:xfrm>
                      </wpg:grpSpPr>
                      <wps:wsp>
                        <wps:cNvPr id="12" name="AutoShape 158"/>
                        <wps:cNvSpPr>
                          <a:spLocks noChangeArrowheads="1"/>
                        </wps:cNvSpPr>
                        <wps:spPr bwMode="auto">
                          <a:xfrm>
                            <a:off x="1206" y="6204"/>
                            <a:ext cx="1364" cy="504"/>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686F7C21" w14:textId="77777777" w:rsidR="00C94342" w:rsidRDefault="00C94342" w:rsidP="00C94342">
                              <w:pPr>
                                <w:rPr>
                                  <w:rFonts w:ascii="黑体" w:eastAsia="黑体"/>
                                  <w:b/>
                                  <w:bCs/>
                                  <w:color w:val="FFFFFF"/>
                                  <w:sz w:val="24"/>
                                </w:rPr>
                              </w:pPr>
                              <w:r>
                                <w:rPr>
                                  <w:rFonts w:ascii="黑体" w:eastAsia="黑体" w:hint="eastAsia"/>
                                  <w:b/>
                                  <w:bCs/>
                                  <w:color w:val="FFFFFF"/>
                                  <w:sz w:val="24"/>
                                </w:rPr>
                                <w:t>部分客户</w:t>
                              </w:r>
                            </w:p>
                            <w:p w14:paraId="17F9E9E3"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698E7285" w14:textId="77777777" w:rsidR="00C94342" w:rsidRDefault="00C94342" w:rsidP="00C94342">
                              <w:pPr>
                                <w:rPr>
                                  <w:b/>
                                </w:rPr>
                              </w:pPr>
                            </w:p>
                          </w:txbxContent>
                        </wps:txbx>
                        <wps:bodyPr rot="0" vert="horz" wrap="square" lIns="91440" tIns="45720" rIns="91440" bIns="45720" anchor="t" anchorCtr="0" upright="1">
                          <a:noAutofit/>
                        </wps:bodyPr>
                      </wps:wsp>
                      <wps:wsp>
                        <wps:cNvPr id="13" name="Line 159"/>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5C6561" id="Group 157" o:spid="_x0000_s1044" style="position:absolute;left:0;text-align:left;margin-left:.9pt;margin-top:-4.05pt;width:479.2pt;height:26.4pt;z-index:251650560" coordorigin="1206,6204" coordsize="9414,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">
                <v:shape id="AutoShape 158" o:spid="_x0000_s1045" type="#_x0000_t176" style="position:absolute;left:1206;top:6204;width:136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" fillcolor="red" strokecolor="red" strokeweight="3pt">
                  <v:shadow on="t" color="#823b0b" opacity=".5" offset="1pt"/>
                  <v:textbox>
                    <w:txbxContent>
                      <w:p w14:paraId="686F7C21" w14:textId="77777777" w:rsidR="00C94342" w:rsidRDefault="00C94342" w:rsidP="00C94342">
                        <w:pPr>
                          <w:rPr>
                            <w:rFonts w:ascii="黑体" w:eastAsia="黑体"/>
                            <w:b/>
                            <w:bCs/>
                            <w:color w:val="FFFFFF"/>
                            <w:sz w:val="24"/>
                          </w:rPr>
                        </w:pPr>
                        <w:r>
                          <w:rPr>
                            <w:rFonts w:ascii="黑体" w:eastAsia="黑体" w:hint="eastAsia"/>
                            <w:b/>
                            <w:bCs/>
                            <w:color w:val="FFFFFF"/>
                            <w:sz w:val="24"/>
                          </w:rPr>
                          <w:t>部分客户</w:t>
                        </w:r>
                      </w:p>
                      <w:p w14:paraId="17F9E9E3"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698E7285" w14:textId="77777777" w:rsidR="00C94342" w:rsidRDefault="00C94342" w:rsidP="00C94342">
                        <w:pPr>
                          <w:rPr>
                            <w:b/>
                          </w:rPr>
                        </w:pPr>
                      </w:p>
                    </w:txbxContent>
                  </v:textbox>
                </v:shape>
                <v:line id="Line 159" o:spid="_x0000_s1046"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" strokecolor="red" strokeweight="2.25pt"/>
              </v:group>
            </w:pict>
          </mc:Fallback>
        </mc:AlternateContent>
      </w:r>
    </w:p>
    <w:p w14:paraId="5160ACBF" w14:textId="72137251" w:rsidR="00C94342" w:rsidRPr="00B65AB9"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大学</w:t>
      </w:r>
      <w:r w:rsidRPr="00B65AB9">
        <w:rPr>
          <w:rFonts w:ascii="华文楷体" w:eastAsia="华文楷体" w:hAnsi="华文楷体" w:hint="eastAsia"/>
          <w:b/>
          <w:szCs w:val="21"/>
        </w:rPr>
        <w:t>】</w:t>
      </w:r>
      <w:r w:rsidR="004C138D">
        <w:rPr>
          <w:rFonts w:ascii="华文楷体" w:eastAsia="华文楷体" w:hAnsi="华文楷体" w:hint="eastAsia"/>
          <w:szCs w:val="21"/>
        </w:rPr>
        <w:t>：北大、人大、清华</w:t>
      </w:r>
      <w:r w:rsidR="00C94342" w:rsidRPr="00B65AB9">
        <w:rPr>
          <w:rFonts w:ascii="华文楷体" w:eastAsia="华文楷体" w:hAnsi="华文楷体" w:hint="eastAsia"/>
          <w:szCs w:val="21"/>
        </w:rPr>
        <w:t>、</w:t>
      </w:r>
      <w:r w:rsidR="004E1976">
        <w:rPr>
          <w:rFonts w:ascii="华文楷体" w:eastAsia="华文楷体" w:hAnsi="华文楷体" w:hint="eastAsia"/>
          <w:szCs w:val="21"/>
        </w:rPr>
        <w:t>上海交大</w:t>
      </w:r>
      <w:r w:rsidR="00331D4B" w:rsidRPr="00B65AB9">
        <w:rPr>
          <w:rFonts w:ascii="华文楷体" w:eastAsia="华文楷体" w:hAnsi="华文楷体" w:hint="eastAsia"/>
          <w:szCs w:val="21"/>
        </w:rPr>
        <w:t>、</w:t>
      </w:r>
      <w:r w:rsidR="004E1976">
        <w:rPr>
          <w:rFonts w:ascii="华文楷体" w:eastAsia="华文楷体" w:hAnsi="华文楷体" w:hint="eastAsia"/>
          <w:szCs w:val="21"/>
        </w:rPr>
        <w:t>重庆大学、北师大</w:t>
      </w:r>
      <w:r w:rsidR="005927FA" w:rsidRPr="00B65AB9">
        <w:rPr>
          <w:rFonts w:ascii="华文楷体" w:eastAsia="华文楷体" w:hAnsi="华文楷体" w:hint="eastAsia"/>
          <w:szCs w:val="21"/>
        </w:rPr>
        <w:t>、</w:t>
      </w:r>
      <w:r w:rsidR="004C138D">
        <w:rPr>
          <w:rFonts w:ascii="华文楷体" w:eastAsia="华文楷体" w:hAnsi="华文楷体" w:hint="eastAsia"/>
          <w:szCs w:val="21"/>
        </w:rPr>
        <w:t>湖南大学、</w:t>
      </w:r>
      <w:r w:rsidR="005927FA" w:rsidRPr="00B65AB9">
        <w:rPr>
          <w:rFonts w:ascii="华文楷体" w:eastAsia="华文楷体" w:hAnsi="华文楷体"/>
          <w:szCs w:val="21"/>
        </w:rPr>
        <w:t>西安交大</w:t>
      </w:r>
      <w:r w:rsidR="00C94342" w:rsidRPr="00B65AB9">
        <w:rPr>
          <w:rFonts w:ascii="华文楷体" w:eastAsia="华文楷体" w:hAnsi="华文楷体" w:hint="eastAsia"/>
          <w:szCs w:val="21"/>
        </w:rPr>
        <w:t>总裁班、MBA班等。</w:t>
      </w:r>
    </w:p>
    <w:p w14:paraId="04CFFE25" w14:textId="0E6824AC" w:rsidR="00F24452" w:rsidRDefault="008F3FD8" w:rsidP="00F2445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F24452" w:rsidRPr="00B65AB9">
        <w:rPr>
          <w:rFonts w:ascii="华文楷体" w:eastAsia="华文楷体" w:hAnsi="华文楷体" w:hint="eastAsia"/>
          <w:b/>
          <w:szCs w:val="21"/>
        </w:rPr>
        <w:t>银行保险</w:t>
      </w:r>
      <w:r w:rsidRPr="00B65AB9">
        <w:rPr>
          <w:rFonts w:ascii="华文楷体" w:eastAsia="华文楷体" w:hAnsi="华文楷体" w:hint="eastAsia"/>
          <w:b/>
          <w:szCs w:val="21"/>
        </w:rPr>
        <w:t>】</w:t>
      </w:r>
      <w:r w:rsidR="00F24452" w:rsidRPr="00B65AB9">
        <w:rPr>
          <w:rFonts w:ascii="华文楷体" w:eastAsia="华文楷体" w:hAnsi="华文楷体" w:hint="eastAsia"/>
          <w:b/>
          <w:szCs w:val="21"/>
        </w:rPr>
        <w:t>：</w:t>
      </w:r>
      <w:r w:rsidR="005927FA" w:rsidRPr="00B65AB9">
        <w:rPr>
          <w:rFonts w:ascii="华文楷体" w:eastAsia="华文楷体" w:hAnsi="华文楷体" w:hint="eastAsia"/>
          <w:szCs w:val="21"/>
        </w:rPr>
        <w:t>工商银行、建设</w:t>
      </w:r>
      <w:r w:rsidR="005927FA" w:rsidRPr="00B65AB9">
        <w:rPr>
          <w:rFonts w:ascii="华文楷体" w:eastAsia="华文楷体" w:hAnsi="华文楷体"/>
          <w:szCs w:val="21"/>
        </w:rPr>
        <w:t>银行、</w:t>
      </w:r>
      <w:r w:rsidR="00D848C5" w:rsidRPr="00B65AB9">
        <w:rPr>
          <w:rFonts w:ascii="华文楷体" w:eastAsia="华文楷体" w:hAnsi="华文楷体" w:hint="eastAsia"/>
          <w:szCs w:val="21"/>
        </w:rPr>
        <w:t>农业银行、</w:t>
      </w:r>
      <w:r w:rsidR="007D35B7" w:rsidRPr="00B65AB9">
        <w:rPr>
          <w:rFonts w:ascii="华文楷体" w:eastAsia="华文楷体" w:hAnsi="华文楷体" w:hint="eastAsia"/>
          <w:szCs w:val="21"/>
        </w:rPr>
        <w:t>中国银行、</w:t>
      </w:r>
      <w:r w:rsidR="00903713">
        <w:rPr>
          <w:rFonts w:ascii="华文楷体" w:eastAsia="华文楷体" w:hAnsi="华文楷体" w:hint="eastAsia"/>
          <w:szCs w:val="21"/>
        </w:rPr>
        <w:t>中信银行、</w:t>
      </w:r>
      <w:r w:rsidR="00F24452" w:rsidRPr="00B65AB9">
        <w:rPr>
          <w:rFonts w:ascii="华文楷体" w:eastAsia="华文楷体" w:hAnsi="华文楷体" w:hint="eastAsia"/>
          <w:szCs w:val="21"/>
        </w:rPr>
        <w:t>民生银行</w:t>
      </w:r>
      <w:r w:rsidR="00F24452" w:rsidRPr="00B65AB9">
        <w:rPr>
          <w:rFonts w:ascii="华文楷体" w:eastAsia="华文楷体" w:hAnsi="华文楷体"/>
          <w:szCs w:val="21"/>
        </w:rPr>
        <w:t>、</w:t>
      </w:r>
      <w:r w:rsidR="005927FA" w:rsidRPr="00B65AB9">
        <w:rPr>
          <w:rFonts w:ascii="华文楷体" w:eastAsia="华文楷体" w:hAnsi="华文楷体" w:hint="eastAsia"/>
          <w:szCs w:val="21"/>
        </w:rPr>
        <w:t>兴业银行</w:t>
      </w:r>
      <w:r w:rsidR="005927FA" w:rsidRPr="00B65AB9">
        <w:rPr>
          <w:rFonts w:ascii="华文楷体" w:eastAsia="华文楷体" w:hAnsi="华文楷体"/>
          <w:szCs w:val="21"/>
        </w:rPr>
        <w:t>、</w:t>
      </w:r>
      <w:r w:rsidR="00D848C5" w:rsidRPr="00B65AB9">
        <w:rPr>
          <w:rFonts w:ascii="华文楷体" w:eastAsia="华文楷体" w:hAnsi="华文楷体" w:hint="eastAsia"/>
          <w:szCs w:val="21"/>
        </w:rPr>
        <w:t>招商银行、</w:t>
      </w:r>
      <w:r w:rsidR="00F24452" w:rsidRPr="00B65AB9">
        <w:rPr>
          <w:rFonts w:ascii="华文楷体" w:eastAsia="华文楷体" w:hAnsi="华文楷体" w:hint="eastAsia"/>
          <w:szCs w:val="21"/>
        </w:rPr>
        <w:t>国家开发银行、</w:t>
      </w:r>
      <w:r w:rsidR="005A1FCD" w:rsidRPr="00B65AB9">
        <w:rPr>
          <w:rFonts w:ascii="华文楷体" w:eastAsia="华文楷体" w:hAnsi="华文楷体" w:hint="eastAsia"/>
          <w:szCs w:val="21"/>
        </w:rPr>
        <w:t>江苏银行、</w:t>
      </w:r>
      <w:r w:rsidR="003A1584" w:rsidRPr="00B65AB9">
        <w:rPr>
          <w:rFonts w:ascii="华文楷体" w:eastAsia="华文楷体" w:hAnsi="华文楷体" w:hint="eastAsia"/>
          <w:szCs w:val="21"/>
        </w:rPr>
        <w:t>江西银行、</w:t>
      </w:r>
      <w:r w:rsidR="005A1FCD" w:rsidRPr="00B65AB9">
        <w:rPr>
          <w:rFonts w:ascii="华文楷体" w:eastAsia="华文楷体" w:hAnsi="华文楷体" w:hint="eastAsia"/>
          <w:szCs w:val="21"/>
        </w:rPr>
        <w:t>北京银行、中国邮政储蓄银行、</w:t>
      </w:r>
      <w:r w:rsidR="00F24452" w:rsidRPr="00B65AB9">
        <w:rPr>
          <w:rFonts w:ascii="华文楷体" w:eastAsia="华文楷体" w:hAnsi="华文楷体" w:hint="eastAsia"/>
          <w:szCs w:val="21"/>
        </w:rPr>
        <w:t>津南农合行、</w:t>
      </w:r>
      <w:r w:rsidR="00C22D3A" w:rsidRPr="00B65AB9">
        <w:rPr>
          <w:rFonts w:ascii="华文楷体" w:eastAsia="华文楷体" w:hAnsi="华文楷体" w:hint="eastAsia"/>
          <w:szCs w:val="21"/>
        </w:rPr>
        <w:t>内蒙农信</w:t>
      </w:r>
      <w:r w:rsidR="00C22D3A" w:rsidRPr="00B65AB9">
        <w:rPr>
          <w:rFonts w:ascii="华文楷体" w:eastAsia="华文楷体" w:hAnsi="华文楷体"/>
          <w:szCs w:val="21"/>
        </w:rPr>
        <w:t>、</w:t>
      </w:r>
      <w:r w:rsidR="005927FA" w:rsidRPr="00B65AB9">
        <w:rPr>
          <w:rFonts w:ascii="华文楷体" w:eastAsia="华文楷体" w:hAnsi="华文楷体" w:hint="eastAsia"/>
          <w:szCs w:val="21"/>
        </w:rPr>
        <w:t>乌拉特农商行</w:t>
      </w:r>
      <w:r w:rsidR="00F24452" w:rsidRPr="00B65AB9">
        <w:rPr>
          <w:rFonts w:ascii="华文楷体" w:eastAsia="华文楷体" w:hAnsi="华文楷体" w:hint="eastAsia"/>
          <w:szCs w:val="21"/>
        </w:rPr>
        <w:t>、</w:t>
      </w:r>
      <w:r w:rsidR="005A1FCD" w:rsidRPr="00B65AB9">
        <w:rPr>
          <w:rFonts w:ascii="华文楷体" w:eastAsia="华文楷体" w:hAnsi="华文楷体"/>
          <w:szCs w:val="21"/>
        </w:rPr>
        <w:t>颍淮农商行</w:t>
      </w:r>
      <w:r w:rsidR="005A1FCD" w:rsidRPr="00B65AB9">
        <w:rPr>
          <w:rFonts w:ascii="华文楷体" w:eastAsia="华文楷体" w:hAnsi="华文楷体" w:hint="eastAsia"/>
          <w:szCs w:val="21"/>
        </w:rPr>
        <w:t>、</w:t>
      </w:r>
      <w:r w:rsidR="005A1FCD" w:rsidRPr="00B65AB9">
        <w:rPr>
          <w:rFonts w:ascii="华文楷体" w:eastAsia="华文楷体" w:hAnsi="华文楷体"/>
          <w:szCs w:val="21"/>
        </w:rPr>
        <w:t>枣庄农商行</w:t>
      </w:r>
      <w:r w:rsidR="005A1FCD" w:rsidRPr="00B65AB9">
        <w:rPr>
          <w:rFonts w:ascii="华文楷体" w:eastAsia="华文楷体" w:hAnsi="华文楷体" w:hint="eastAsia"/>
          <w:szCs w:val="21"/>
        </w:rPr>
        <w:t>、</w:t>
      </w:r>
      <w:r w:rsidR="00F24452" w:rsidRPr="00B65AB9">
        <w:rPr>
          <w:rFonts w:ascii="华文楷体" w:eastAsia="华文楷体" w:hAnsi="华文楷体" w:hint="eastAsia"/>
          <w:szCs w:val="21"/>
        </w:rPr>
        <w:t>中国人寿、中国人保、</w:t>
      </w:r>
      <w:r w:rsidR="006F7186">
        <w:rPr>
          <w:rFonts w:ascii="华文楷体" w:eastAsia="华文楷体" w:hAnsi="华文楷体" w:hint="eastAsia"/>
          <w:szCs w:val="21"/>
        </w:rPr>
        <w:t>中意人寿</w:t>
      </w:r>
      <w:r w:rsidR="009F480B">
        <w:rPr>
          <w:rFonts w:ascii="华文楷体" w:eastAsia="华文楷体" w:hAnsi="华文楷体" w:hint="eastAsia"/>
          <w:szCs w:val="21"/>
        </w:rPr>
        <w:t>、太平财险</w:t>
      </w:r>
      <w:r w:rsidR="005927FA" w:rsidRPr="00B65AB9">
        <w:rPr>
          <w:rFonts w:ascii="华文楷体" w:eastAsia="华文楷体" w:hAnsi="华文楷体" w:hint="eastAsia"/>
          <w:szCs w:val="21"/>
        </w:rPr>
        <w:t>等</w:t>
      </w:r>
    </w:p>
    <w:p w14:paraId="7974A0C7" w14:textId="5EA7CBA4" w:rsidR="00BE6615" w:rsidRDefault="00BE6615" w:rsidP="00F24452">
      <w:pPr>
        <w:spacing w:line="440" w:lineRule="exact"/>
        <w:rPr>
          <w:rFonts w:ascii="华文楷体" w:eastAsia="华文楷体" w:hAnsi="华文楷体"/>
          <w:szCs w:val="21"/>
        </w:rPr>
      </w:pPr>
      <w:r w:rsidRPr="00A7519D">
        <w:rPr>
          <w:rFonts w:ascii="华文楷体" w:eastAsia="华文楷体" w:hAnsi="华文楷体" w:hint="eastAsia"/>
          <w:b/>
          <w:szCs w:val="21"/>
        </w:rPr>
        <w:t>【金融证券】</w:t>
      </w:r>
      <w:r>
        <w:rPr>
          <w:rFonts w:ascii="华文楷体" w:eastAsia="华文楷体" w:hAnsi="华文楷体" w:hint="eastAsia"/>
          <w:szCs w:val="21"/>
        </w:rPr>
        <w:t>国寿安保基金、</w:t>
      </w:r>
      <w:r w:rsidR="00F905CB">
        <w:rPr>
          <w:rFonts w:ascii="华文楷体" w:eastAsia="华文楷体" w:hAnsi="华文楷体" w:hint="eastAsia"/>
          <w:szCs w:val="21"/>
        </w:rPr>
        <w:t>大众汽车金融、</w:t>
      </w:r>
      <w:r>
        <w:rPr>
          <w:rFonts w:ascii="华文楷体" w:eastAsia="华文楷体" w:hAnsi="华文楷体" w:hint="eastAsia"/>
          <w:szCs w:val="21"/>
        </w:rPr>
        <w:t>华福证券、东兴证券、华领集团、丰圣财富</w:t>
      </w:r>
      <w:r w:rsidR="00F54F40">
        <w:rPr>
          <w:rFonts w:ascii="华文楷体" w:eastAsia="华文楷体" w:hAnsi="华文楷体" w:hint="eastAsia"/>
          <w:szCs w:val="21"/>
        </w:rPr>
        <w:t>、稳盈财富</w:t>
      </w:r>
    </w:p>
    <w:p w14:paraId="52D6A897" w14:textId="5E1BAEF5" w:rsidR="00F03845" w:rsidRPr="00BE6615" w:rsidRDefault="00F03845" w:rsidP="00F24452">
      <w:pPr>
        <w:spacing w:line="440" w:lineRule="exact"/>
        <w:rPr>
          <w:rFonts w:ascii="华文楷体" w:eastAsia="华文楷体" w:hAnsi="华文楷体"/>
          <w:szCs w:val="21"/>
        </w:rPr>
      </w:pPr>
      <w:r>
        <w:rPr>
          <w:rFonts w:ascii="华文楷体" w:eastAsia="华文楷体" w:hAnsi="华文楷体" w:hint="eastAsia"/>
          <w:szCs w:val="21"/>
        </w:rPr>
        <w:t>【</w:t>
      </w:r>
      <w:r w:rsidRPr="00F03845">
        <w:rPr>
          <w:rFonts w:ascii="华文楷体" w:eastAsia="华文楷体" w:hAnsi="华文楷体" w:hint="eastAsia"/>
          <w:b/>
          <w:szCs w:val="21"/>
        </w:rPr>
        <w:t>外企</w:t>
      </w:r>
      <w:r>
        <w:rPr>
          <w:rFonts w:ascii="华文楷体" w:eastAsia="华文楷体" w:hAnsi="华文楷体" w:hint="eastAsia"/>
          <w:szCs w:val="21"/>
        </w:rPr>
        <w:t>】：</w:t>
      </w:r>
      <w:r w:rsidR="00903713">
        <w:rPr>
          <w:rFonts w:ascii="华文楷体" w:eastAsia="华文楷体" w:hAnsi="华文楷体" w:hint="eastAsia"/>
          <w:szCs w:val="21"/>
        </w:rPr>
        <w:t>三星半导体、博世西门子</w:t>
      </w:r>
      <w:r>
        <w:rPr>
          <w:rFonts w:ascii="华文楷体" w:eastAsia="华文楷体" w:hAnsi="华文楷体" w:hint="eastAsia"/>
          <w:szCs w:val="21"/>
        </w:rPr>
        <w:t>、安川都林机器人、施耐德电气、ITW、</w:t>
      </w:r>
      <w:r w:rsidR="004D7037">
        <w:rPr>
          <w:rFonts w:ascii="华文楷体" w:eastAsia="华文楷体" w:hAnsi="华文楷体" w:hint="eastAsia"/>
          <w:szCs w:val="21"/>
        </w:rPr>
        <w:t>住化电子、</w:t>
      </w:r>
      <w:r w:rsidR="00970902">
        <w:rPr>
          <w:rFonts w:ascii="华文楷体" w:eastAsia="华文楷体" w:hAnsi="华文楷体" w:hint="eastAsia"/>
          <w:szCs w:val="21"/>
        </w:rPr>
        <w:t>浙江日华</w:t>
      </w:r>
    </w:p>
    <w:p w14:paraId="5C7E6B2A" w14:textId="2F502F21" w:rsidR="006E5AFC" w:rsidRPr="00B65AB9" w:rsidRDefault="006E5AFC" w:rsidP="006E5AFC">
      <w:pPr>
        <w:spacing w:line="440" w:lineRule="exact"/>
        <w:rPr>
          <w:rFonts w:ascii="华文楷体" w:eastAsia="华文楷体" w:hAnsi="华文楷体"/>
          <w:szCs w:val="21"/>
        </w:rPr>
      </w:pPr>
      <w:r w:rsidRPr="00B65AB9">
        <w:rPr>
          <w:rFonts w:ascii="华文楷体" w:eastAsia="华文楷体" w:hAnsi="华文楷体" w:hint="eastAsia"/>
          <w:b/>
          <w:szCs w:val="21"/>
        </w:rPr>
        <w:t>【汽车家电】：</w:t>
      </w:r>
      <w:r w:rsidR="0014208E" w:rsidRPr="0014208E">
        <w:rPr>
          <w:rFonts w:ascii="华文楷体" w:eastAsia="华文楷体" w:hAnsi="华文楷体" w:hint="eastAsia"/>
          <w:szCs w:val="21"/>
        </w:rPr>
        <w:t>海尔电器、</w:t>
      </w:r>
      <w:r w:rsidR="0014208E">
        <w:rPr>
          <w:rFonts w:ascii="华文楷体" w:eastAsia="华文楷体" w:hAnsi="华文楷体" w:hint="eastAsia"/>
          <w:szCs w:val="21"/>
        </w:rPr>
        <w:t>美的空调、</w:t>
      </w:r>
      <w:r w:rsidR="0035454A">
        <w:rPr>
          <w:rFonts w:ascii="华文楷体" w:eastAsia="华文楷体" w:hAnsi="华文楷体" w:hint="eastAsia"/>
          <w:szCs w:val="21"/>
        </w:rPr>
        <w:t>小天鹅洗衣机、</w:t>
      </w:r>
      <w:r w:rsidR="0014208E">
        <w:rPr>
          <w:rFonts w:ascii="华文楷体" w:eastAsia="华文楷体" w:hAnsi="华文楷体" w:hint="eastAsia"/>
          <w:szCs w:val="21"/>
        </w:rPr>
        <w:t>国美电器</w:t>
      </w:r>
      <w:r w:rsidR="0014208E" w:rsidRPr="00B65AB9">
        <w:rPr>
          <w:rFonts w:ascii="华文楷体" w:eastAsia="华文楷体" w:hAnsi="华文楷体" w:hint="eastAsia"/>
          <w:szCs w:val="21"/>
        </w:rPr>
        <w:t>、</w:t>
      </w:r>
      <w:r w:rsidRPr="00B65AB9">
        <w:rPr>
          <w:rFonts w:ascii="华文楷体" w:eastAsia="华文楷体" w:hAnsi="华文楷体" w:hint="eastAsia"/>
          <w:szCs w:val="21"/>
        </w:rPr>
        <w:t>长城汽车、北京汽车</w:t>
      </w:r>
      <w:r w:rsidRPr="00B65AB9">
        <w:rPr>
          <w:rFonts w:ascii="华文楷体" w:eastAsia="华文楷体" w:hAnsi="华文楷体"/>
          <w:szCs w:val="21"/>
        </w:rPr>
        <w:t>、</w:t>
      </w:r>
      <w:r w:rsidRPr="00B65AB9">
        <w:rPr>
          <w:rFonts w:ascii="华文楷体" w:eastAsia="华文楷体" w:hAnsi="华文楷体" w:hint="eastAsia"/>
          <w:szCs w:val="21"/>
        </w:rPr>
        <w:t>广汽传祺、</w:t>
      </w:r>
      <w:r w:rsidR="0035454A">
        <w:rPr>
          <w:rFonts w:ascii="华文楷体" w:eastAsia="华文楷体" w:hAnsi="华文楷体" w:hint="eastAsia"/>
          <w:szCs w:val="21"/>
        </w:rPr>
        <w:t>一汽集团、</w:t>
      </w:r>
      <w:r>
        <w:rPr>
          <w:rFonts w:ascii="华文楷体" w:eastAsia="华文楷体" w:hAnsi="华文楷体" w:hint="eastAsia"/>
          <w:szCs w:val="21"/>
        </w:rPr>
        <w:t>东风乘用车、</w:t>
      </w:r>
      <w:r w:rsidR="0016015F">
        <w:rPr>
          <w:rFonts w:ascii="华文楷体" w:eastAsia="华文楷体" w:hAnsi="华文楷体" w:hint="eastAsia"/>
          <w:szCs w:val="21"/>
        </w:rPr>
        <w:t>东风柳汽、</w:t>
      </w:r>
      <w:r w:rsidR="0014208E">
        <w:rPr>
          <w:rFonts w:ascii="华文楷体" w:eastAsia="华文楷体" w:hAnsi="华文楷体" w:hint="eastAsia"/>
          <w:szCs w:val="21"/>
        </w:rPr>
        <w:t>福田汽车、重庆威星轮胎、河南豫新汽车</w:t>
      </w:r>
    </w:p>
    <w:p w14:paraId="627D4C0B" w14:textId="08BFF6DE" w:rsidR="001318EB" w:rsidRPr="00B65AB9" w:rsidRDefault="001318EB" w:rsidP="001318EB">
      <w:pPr>
        <w:spacing w:line="440" w:lineRule="exact"/>
        <w:rPr>
          <w:rFonts w:ascii="华文楷体" w:eastAsia="华文楷体" w:hAnsi="华文楷体"/>
          <w:szCs w:val="21"/>
        </w:rPr>
      </w:pPr>
      <w:r w:rsidRPr="00B65AB9">
        <w:rPr>
          <w:rFonts w:ascii="华文楷体" w:eastAsia="华文楷体" w:hAnsi="华文楷体" w:hint="eastAsia"/>
          <w:b/>
          <w:szCs w:val="21"/>
        </w:rPr>
        <w:t>【</w:t>
      </w:r>
      <w:r>
        <w:rPr>
          <w:rFonts w:ascii="华文楷体" w:eastAsia="华文楷体" w:hAnsi="华文楷体" w:hint="eastAsia"/>
          <w:b/>
          <w:szCs w:val="21"/>
        </w:rPr>
        <w:t>网络</w:t>
      </w:r>
      <w:r w:rsidR="00F54F40">
        <w:rPr>
          <w:rFonts w:ascii="华文楷体" w:eastAsia="华文楷体" w:hAnsi="华文楷体" w:hint="eastAsia"/>
          <w:b/>
          <w:szCs w:val="21"/>
        </w:rPr>
        <w:t>电商</w:t>
      </w:r>
      <w:r w:rsidRPr="00B65AB9">
        <w:rPr>
          <w:rFonts w:ascii="华文楷体" w:eastAsia="华文楷体" w:hAnsi="华文楷体" w:hint="eastAsia"/>
          <w:b/>
          <w:szCs w:val="21"/>
        </w:rPr>
        <w:t>】：</w:t>
      </w:r>
      <w:r w:rsidRPr="00B65AB9">
        <w:rPr>
          <w:rFonts w:ascii="华文楷体" w:eastAsia="华文楷体" w:hAnsi="华文楷体" w:hint="eastAsia"/>
          <w:szCs w:val="21"/>
        </w:rPr>
        <w:t>百度移动、京东商城、</w:t>
      </w:r>
      <w:r w:rsidR="00F54F40">
        <w:rPr>
          <w:rFonts w:ascii="华文楷体" w:eastAsia="华文楷体" w:hAnsi="华文楷体" w:hint="eastAsia"/>
          <w:szCs w:val="21"/>
        </w:rPr>
        <w:t>58同城、</w:t>
      </w:r>
      <w:r>
        <w:rPr>
          <w:rFonts w:ascii="华文楷体" w:eastAsia="华文楷体" w:hAnsi="华文楷体" w:hint="eastAsia"/>
          <w:szCs w:val="21"/>
        </w:rPr>
        <w:t>华为、中国移动、中国网通、大唐电信、</w:t>
      </w:r>
      <w:r w:rsidRPr="00B65AB9">
        <w:rPr>
          <w:rFonts w:ascii="华文楷体" w:eastAsia="华文楷体" w:hAnsi="华文楷体" w:hint="eastAsia"/>
          <w:szCs w:val="21"/>
        </w:rPr>
        <w:t>迅雷科技</w:t>
      </w:r>
      <w:r w:rsidRPr="00B65AB9">
        <w:rPr>
          <w:rFonts w:ascii="华文楷体" w:eastAsia="华文楷体" w:hAnsi="华文楷体"/>
          <w:szCs w:val="21"/>
        </w:rPr>
        <w:t>、</w:t>
      </w:r>
      <w:r w:rsidRPr="00B65AB9">
        <w:rPr>
          <w:rFonts w:ascii="华文楷体" w:eastAsia="华文楷体" w:hAnsi="华文楷体" w:hint="eastAsia"/>
          <w:szCs w:val="21"/>
        </w:rPr>
        <w:t>趣分期、分众传媒、</w:t>
      </w:r>
      <w:r w:rsidR="006F7186">
        <w:rPr>
          <w:rFonts w:ascii="华文楷体" w:eastAsia="华文楷体" w:hAnsi="华文楷体" w:hint="eastAsia"/>
          <w:szCs w:val="21"/>
        </w:rPr>
        <w:t>新华教育</w:t>
      </w:r>
      <w:r w:rsidRPr="00B65AB9">
        <w:rPr>
          <w:rFonts w:ascii="华文楷体" w:eastAsia="华文楷体" w:hAnsi="华文楷体" w:hint="eastAsia"/>
          <w:szCs w:val="21"/>
        </w:rPr>
        <w:t>、世纪佳缘</w:t>
      </w:r>
      <w:r w:rsidRPr="00B65AB9">
        <w:rPr>
          <w:rFonts w:ascii="华文楷体" w:eastAsia="华文楷体" w:hAnsi="华文楷体"/>
          <w:szCs w:val="21"/>
        </w:rPr>
        <w:t>、麦乐购</w:t>
      </w:r>
      <w:r w:rsidRPr="00B65AB9">
        <w:rPr>
          <w:rFonts w:ascii="华文楷体" w:eastAsia="华文楷体" w:hAnsi="华文楷体" w:hint="eastAsia"/>
          <w:szCs w:val="21"/>
        </w:rPr>
        <w:t>、中惠商民、1905电影网、中视股份</w:t>
      </w:r>
      <w:r w:rsidR="00BE6615">
        <w:rPr>
          <w:rFonts w:ascii="华文楷体" w:eastAsia="华文楷体" w:hAnsi="华文楷体" w:hint="eastAsia"/>
          <w:szCs w:val="21"/>
        </w:rPr>
        <w:t>、东西电子商务</w:t>
      </w:r>
    </w:p>
    <w:p w14:paraId="58664E7D" w14:textId="42ECEEF6" w:rsidR="001B2277" w:rsidRPr="00B65AB9" w:rsidRDefault="008F3FD8" w:rsidP="005927FA">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1B2277" w:rsidRPr="00B65AB9">
        <w:rPr>
          <w:rFonts w:ascii="华文楷体" w:eastAsia="华文楷体" w:hAnsi="华文楷体" w:hint="eastAsia"/>
          <w:b/>
          <w:szCs w:val="21"/>
        </w:rPr>
        <w:t>能源电力矿业</w:t>
      </w:r>
      <w:r w:rsidRPr="00B65AB9">
        <w:rPr>
          <w:rFonts w:ascii="华文楷体" w:eastAsia="华文楷体" w:hAnsi="华文楷体" w:hint="eastAsia"/>
          <w:b/>
          <w:szCs w:val="21"/>
        </w:rPr>
        <w:t>】</w:t>
      </w:r>
      <w:r w:rsidR="005927FA" w:rsidRPr="00B65AB9">
        <w:rPr>
          <w:rFonts w:ascii="华文楷体" w:eastAsia="华文楷体" w:hAnsi="华文楷体" w:hint="eastAsia"/>
          <w:b/>
          <w:szCs w:val="21"/>
        </w:rPr>
        <w:t>：</w:t>
      </w:r>
      <w:r w:rsidR="00AD3463">
        <w:rPr>
          <w:rFonts w:ascii="华文楷体" w:eastAsia="华文楷体" w:hAnsi="华文楷体" w:hint="eastAsia"/>
          <w:szCs w:val="21"/>
        </w:rPr>
        <w:t>中石油、中</w:t>
      </w:r>
      <w:r w:rsidR="005927FA" w:rsidRPr="00B65AB9">
        <w:rPr>
          <w:rFonts w:ascii="华文楷体" w:eastAsia="华文楷体" w:hAnsi="华文楷体" w:hint="eastAsia"/>
          <w:szCs w:val="21"/>
        </w:rPr>
        <w:t>石化、</w:t>
      </w:r>
      <w:r w:rsidR="00AD3463">
        <w:rPr>
          <w:rFonts w:ascii="华文楷体" w:eastAsia="华文楷体" w:hAnsi="华文楷体" w:hint="eastAsia"/>
          <w:szCs w:val="21"/>
        </w:rPr>
        <w:t>中海油、</w:t>
      </w:r>
      <w:r w:rsidR="00F905CB" w:rsidRPr="00B65AB9">
        <w:rPr>
          <w:rFonts w:ascii="华文楷体" w:eastAsia="华文楷体" w:hAnsi="华文楷体" w:hint="eastAsia"/>
          <w:szCs w:val="21"/>
        </w:rPr>
        <w:t>中国黄金集团、国家电网、五矿集团</w:t>
      </w:r>
      <w:r w:rsidR="00F905CB">
        <w:rPr>
          <w:rFonts w:ascii="华文楷体" w:eastAsia="华文楷体" w:hAnsi="华文楷体" w:hint="eastAsia"/>
          <w:szCs w:val="21"/>
        </w:rPr>
        <w:t>、神皖集团、核工业管理干部学院、</w:t>
      </w:r>
      <w:r w:rsidR="005927FA" w:rsidRPr="00B65AB9">
        <w:rPr>
          <w:rFonts w:ascii="华文楷体" w:eastAsia="华文楷体" w:hAnsi="华文楷体" w:hint="eastAsia"/>
          <w:szCs w:val="21"/>
        </w:rPr>
        <w:t>长江电力</w:t>
      </w:r>
      <w:r w:rsidR="005927FA" w:rsidRPr="00B65AB9">
        <w:rPr>
          <w:rFonts w:ascii="华文楷体" w:eastAsia="华文楷体" w:hAnsi="华文楷体"/>
          <w:szCs w:val="21"/>
        </w:rPr>
        <w:t>、大唐电力、</w:t>
      </w:r>
      <w:r w:rsidR="005927FA" w:rsidRPr="00B65AB9">
        <w:rPr>
          <w:rFonts w:ascii="华文楷体" w:eastAsia="华文楷体" w:hAnsi="华文楷体" w:hint="eastAsia"/>
          <w:szCs w:val="21"/>
        </w:rPr>
        <w:t>神华能源</w:t>
      </w:r>
      <w:r w:rsidR="005927FA" w:rsidRPr="00B65AB9">
        <w:rPr>
          <w:rFonts w:ascii="华文楷体" w:eastAsia="华文楷体" w:hAnsi="华文楷体"/>
          <w:szCs w:val="21"/>
        </w:rPr>
        <w:t>、</w:t>
      </w:r>
      <w:r w:rsidR="00F905CB">
        <w:rPr>
          <w:rFonts w:ascii="华文楷体" w:eastAsia="华文楷体" w:hAnsi="华文楷体" w:hint="eastAsia"/>
          <w:szCs w:val="21"/>
        </w:rPr>
        <w:t>山西潞安集团、</w:t>
      </w:r>
      <w:r w:rsidR="005927FA" w:rsidRPr="00B65AB9">
        <w:rPr>
          <w:rFonts w:ascii="华文楷体" w:eastAsia="华文楷体" w:hAnsi="华文楷体" w:hint="eastAsia"/>
          <w:szCs w:val="21"/>
        </w:rPr>
        <w:t>华润新能源</w:t>
      </w:r>
      <w:r w:rsidR="005927FA" w:rsidRPr="00B65AB9">
        <w:rPr>
          <w:rFonts w:ascii="华文楷体" w:eastAsia="华文楷体" w:hAnsi="华文楷体"/>
          <w:szCs w:val="21"/>
        </w:rPr>
        <w:t>、</w:t>
      </w:r>
      <w:r w:rsidR="00287A55">
        <w:rPr>
          <w:rFonts w:ascii="华文楷体" w:eastAsia="华文楷体" w:hAnsi="华文楷体" w:hint="eastAsia"/>
          <w:szCs w:val="21"/>
        </w:rPr>
        <w:t>汉能集团、</w:t>
      </w:r>
      <w:r w:rsidR="001B2277" w:rsidRPr="00B65AB9">
        <w:rPr>
          <w:rFonts w:ascii="华文楷体" w:eastAsia="华文楷体" w:hAnsi="华文楷体" w:hint="eastAsia"/>
          <w:szCs w:val="21"/>
        </w:rPr>
        <w:t>小三峡水电、北京市自来水集团、</w:t>
      </w:r>
      <w:r w:rsidR="00E136D1">
        <w:rPr>
          <w:rFonts w:ascii="华文楷体" w:eastAsia="华文楷体" w:hAnsi="华文楷体" w:hint="eastAsia"/>
          <w:szCs w:val="21"/>
        </w:rPr>
        <w:t>金诚信矿业、江西水务集团</w:t>
      </w:r>
    </w:p>
    <w:p w14:paraId="3A55945A" w14:textId="6E5577FF" w:rsidR="005927FA" w:rsidRPr="00B65AB9" w:rsidRDefault="001B2277" w:rsidP="005927FA">
      <w:pPr>
        <w:spacing w:line="440" w:lineRule="exact"/>
        <w:rPr>
          <w:rFonts w:ascii="华文楷体" w:eastAsia="华文楷体" w:hAnsi="华文楷体"/>
          <w:szCs w:val="21"/>
        </w:rPr>
      </w:pPr>
      <w:r w:rsidRPr="00B65AB9">
        <w:rPr>
          <w:rFonts w:ascii="华文楷体" w:eastAsia="华文楷体" w:hAnsi="华文楷体" w:hint="eastAsia"/>
          <w:b/>
          <w:szCs w:val="21"/>
        </w:rPr>
        <w:t>【交通运输】</w:t>
      </w:r>
      <w:r w:rsidRPr="00B65AB9">
        <w:rPr>
          <w:rFonts w:ascii="华文楷体" w:eastAsia="华文楷体" w:hAnsi="华文楷体" w:hint="eastAsia"/>
          <w:szCs w:val="21"/>
        </w:rPr>
        <w:t>中国国航、山东航空、</w:t>
      </w:r>
      <w:r w:rsidR="00F905CB">
        <w:rPr>
          <w:rFonts w:ascii="华文楷体" w:eastAsia="华文楷体" w:hAnsi="华文楷体" w:hint="eastAsia"/>
          <w:szCs w:val="21"/>
        </w:rPr>
        <w:t>南方航空、</w:t>
      </w:r>
      <w:r w:rsidRPr="00B65AB9">
        <w:rPr>
          <w:rFonts w:ascii="华文楷体" w:eastAsia="华文楷体" w:hAnsi="华文楷体" w:hint="eastAsia"/>
          <w:szCs w:val="21"/>
        </w:rPr>
        <w:t>新疆民航、</w:t>
      </w:r>
      <w:r w:rsidR="00F54F40">
        <w:rPr>
          <w:rFonts w:ascii="华文楷体" w:eastAsia="华文楷体" w:hAnsi="华文楷体" w:hint="eastAsia"/>
          <w:szCs w:val="21"/>
        </w:rPr>
        <w:t>郑州高速、</w:t>
      </w:r>
      <w:r w:rsidR="005927FA" w:rsidRPr="00B65AB9">
        <w:rPr>
          <w:rFonts w:ascii="华文楷体" w:eastAsia="华文楷体" w:hAnsi="华文楷体"/>
          <w:szCs w:val="21"/>
        </w:rPr>
        <w:t>中国铁路总公司铁三院、</w:t>
      </w:r>
      <w:r w:rsidR="004C138D">
        <w:rPr>
          <w:rFonts w:ascii="华文楷体" w:eastAsia="华文楷体" w:hAnsi="华文楷体" w:hint="eastAsia"/>
          <w:szCs w:val="21"/>
        </w:rPr>
        <w:t>青海邮政速递</w:t>
      </w:r>
      <w:r w:rsidR="005927FA" w:rsidRPr="00B65AB9">
        <w:rPr>
          <w:rFonts w:ascii="华文楷体" w:eastAsia="华文楷体" w:hAnsi="华文楷体" w:hint="eastAsia"/>
          <w:szCs w:val="21"/>
        </w:rPr>
        <w:t>、</w:t>
      </w:r>
      <w:r w:rsidR="004C138D">
        <w:rPr>
          <w:rFonts w:ascii="华文楷体" w:eastAsia="华文楷体" w:hAnsi="华文楷体" w:hint="eastAsia"/>
          <w:szCs w:val="21"/>
        </w:rPr>
        <w:t>山西邮政速递</w:t>
      </w:r>
      <w:r w:rsidR="003A2972">
        <w:rPr>
          <w:rFonts w:ascii="华文楷体" w:eastAsia="华文楷体" w:hAnsi="华文楷体" w:hint="eastAsia"/>
          <w:szCs w:val="21"/>
        </w:rPr>
        <w:t>、安徽邮政速递</w:t>
      </w:r>
      <w:r w:rsidR="001A6628" w:rsidRPr="00B65AB9">
        <w:rPr>
          <w:rFonts w:ascii="华文楷体" w:eastAsia="华文楷体" w:hAnsi="华文楷体" w:hint="eastAsia"/>
          <w:szCs w:val="21"/>
        </w:rPr>
        <w:t>、</w:t>
      </w:r>
      <w:r w:rsidR="003A2972">
        <w:rPr>
          <w:rFonts w:ascii="华文楷体" w:eastAsia="华文楷体" w:hAnsi="华文楷体" w:hint="eastAsia"/>
          <w:szCs w:val="21"/>
        </w:rPr>
        <w:t>中国集邮</w:t>
      </w:r>
      <w:r w:rsidR="00BE6615">
        <w:rPr>
          <w:rFonts w:ascii="华文楷体" w:eastAsia="华文楷体" w:hAnsi="华文楷体" w:hint="eastAsia"/>
          <w:szCs w:val="21"/>
        </w:rPr>
        <w:t>、中船重工、中铁三局、港口集团、首都机场</w:t>
      </w:r>
      <w:r w:rsidR="003A2972">
        <w:rPr>
          <w:rFonts w:ascii="华文楷体" w:eastAsia="华文楷体" w:hAnsi="华文楷体" w:hint="eastAsia"/>
          <w:szCs w:val="21"/>
        </w:rPr>
        <w:t>、</w:t>
      </w:r>
      <w:r w:rsidR="00F905CB">
        <w:rPr>
          <w:rFonts w:ascii="华文楷体" w:eastAsia="华文楷体" w:hAnsi="华文楷体" w:hint="eastAsia"/>
          <w:szCs w:val="21"/>
        </w:rPr>
        <w:t>北京市政</w:t>
      </w:r>
    </w:p>
    <w:p w14:paraId="00292268" w14:textId="195363A5" w:rsidR="00F24452" w:rsidRPr="00B65AB9" w:rsidRDefault="008F3FD8" w:rsidP="00F2445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F24452" w:rsidRPr="00B65AB9">
        <w:rPr>
          <w:rFonts w:ascii="华文楷体" w:eastAsia="华文楷体" w:hAnsi="华文楷体" w:hint="eastAsia"/>
          <w:b/>
          <w:szCs w:val="21"/>
        </w:rPr>
        <w:t>房产建筑</w:t>
      </w:r>
      <w:r w:rsidRPr="00B65AB9">
        <w:rPr>
          <w:rFonts w:ascii="华文楷体" w:eastAsia="华文楷体" w:hAnsi="华文楷体" w:hint="eastAsia"/>
          <w:b/>
          <w:szCs w:val="21"/>
        </w:rPr>
        <w:t>】</w:t>
      </w:r>
      <w:r w:rsidR="00F24452" w:rsidRPr="00B65AB9">
        <w:rPr>
          <w:rFonts w:ascii="华文楷体" w:eastAsia="华文楷体" w:hAnsi="华文楷体" w:hint="eastAsia"/>
          <w:b/>
          <w:szCs w:val="21"/>
        </w:rPr>
        <w:t>：</w:t>
      </w:r>
      <w:r w:rsidR="00E64295" w:rsidRPr="00B65AB9">
        <w:rPr>
          <w:rFonts w:ascii="华文楷体" w:eastAsia="华文楷体" w:hAnsi="华文楷体" w:hint="eastAsia"/>
          <w:szCs w:val="21"/>
        </w:rPr>
        <w:t>中建一局、</w:t>
      </w:r>
      <w:r w:rsidR="00F905CB">
        <w:rPr>
          <w:rFonts w:ascii="华文楷体" w:eastAsia="华文楷体" w:hAnsi="华文楷体" w:hint="eastAsia"/>
          <w:szCs w:val="21"/>
        </w:rPr>
        <w:t>三局、</w:t>
      </w:r>
      <w:r w:rsidR="00343028">
        <w:rPr>
          <w:rFonts w:ascii="华文楷体" w:eastAsia="华文楷体" w:hAnsi="华文楷体" w:hint="eastAsia"/>
          <w:szCs w:val="21"/>
        </w:rPr>
        <w:t>四局、</w:t>
      </w:r>
      <w:r w:rsidR="00F905CB">
        <w:rPr>
          <w:rFonts w:ascii="华文楷体" w:eastAsia="华文楷体" w:hAnsi="华文楷体" w:hint="eastAsia"/>
          <w:szCs w:val="21"/>
        </w:rPr>
        <w:t>五局、</w:t>
      </w:r>
      <w:r w:rsidR="00343028">
        <w:rPr>
          <w:rFonts w:ascii="华文楷体" w:eastAsia="华文楷体" w:hAnsi="华文楷体" w:hint="eastAsia"/>
          <w:szCs w:val="21"/>
        </w:rPr>
        <w:t>六局、七局、</w:t>
      </w:r>
      <w:r w:rsidR="00343028" w:rsidRPr="00B65AB9">
        <w:rPr>
          <w:rFonts w:ascii="华文楷体" w:eastAsia="华文楷体" w:hAnsi="华文楷体" w:hint="eastAsia"/>
          <w:szCs w:val="21"/>
        </w:rPr>
        <w:t>中铁三局、</w:t>
      </w:r>
      <w:r w:rsidR="00343028">
        <w:rPr>
          <w:rFonts w:ascii="华文楷体" w:eastAsia="华文楷体" w:hAnsi="华文楷体" w:hint="eastAsia"/>
          <w:szCs w:val="21"/>
        </w:rPr>
        <w:t>中铁大桥局、</w:t>
      </w:r>
      <w:r w:rsidR="00F905CB">
        <w:rPr>
          <w:rFonts w:ascii="华文楷体" w:eastAsia="华文楷体" w:hAnsi="华文楷体" w:hint="eastAsia"/>
          <w:szCs w:val="21"/>
        </w:rPr>
        <w:t>广东路桥、</w:t>
      </w:r>
      <w:r w:rsidR="00F24452" w:rsidRPr="00B65AB9">
        <w:rPr>
          <w:rFonts w:ascii="华文楷体" w:eastAsia="华文楷体" w:hAnsi="华文楷体" w:hint="eastAsia"/>
          <w:szCs w:val="21"/>
        </w:rPr>
        <w:t>万科、</w:t>
      </w:r>
      <w:r w:rsidR="006E5AFC">
        <w:rPr>
          <w:rFonts w:ascii="华文楷体" w:eastAsia="华文楷体" w:hAnsi="华文楷体" w:hint="eastAsia"/>
          <w:szCs w:val="21"/>
        </w:rPr>
        <w:t>佳兆业、</w:t>
      </w:r>
      <w:r w:rsidR="00F24452" w:rsidRPr="00B65AB9">
        <w:rPr>
          <w:rFonts w:ascii="华文楷体" w:eastAsia="华文楷体" w:hAnsi="华文楷体" w:hint="eastAsia"/>
          <w:szCs w:val="21"/>
        </w:rPr>
        <w:t>鑫苑置业</w:t>
      </w:r>
      <w:r w:rsidR="00F24452" w:rsidRPr="00B65AB9">
        <w:rPr>
          <w:rFonts w:ascii="华文楷体" w:eastAsia="华文楷体" w:hAnsi="华文楷体"/>
          <w:szCs w:val="21"/>
        </w:rPr>
        <w:t>、</w:t>
      </w:r>
      <w:r w:rsidR="00A7519D">
        <w:rPr>
          <w:rFonts w:ascii="华文楷体" w:eastAsia="华文楷体" w:hAnsi="华文楷体" w:hint="eastAsia"/>
          <w:szCs w:val="21"/>
        </w:rPr>
        <w:t>华融基础、</w:t>
      </w:r>
      <w:r w:rsidR="00F24452" w:rsidRPr="00B65AB9">
        <w:rPr>
          <w:rFonts w:ascii="华文楷体" w:eastAsia="华文楷体" w:hAnsi="华文楷体" w:hint="eastAsia"/>
          <w:szCs w:val="21"/>
        </w:rPr>
        <w:t>北京瑞鑫安泰、</w:t>
      </w:r>
      <w:r w:rsidR="004C138D">
        <w:rPr>
          <w:rFonts w:ascii="华文楷体" w:eastAsia="华文楷体" w:hAnsi="华文楷体" w:hint="eastAsia"/>
          <w:szCs w:val="21"/>
        </w:rPr>
        <w:t>北京建工、</w:t>
      </w:r>
      <w:r w:rsidR="00E7064C">
        <w:rPr>
          <w:rFonts w:ascii="华文楷体" w:eastAsia="华文楷体" w:hAnsi="华文楷体" w:hint="eastAsia"/>
          <w:szCs w:val="21"/>
        </w:rPr>
        <w:t>广西建工</w:t>
      </w:r>
      <w:r w:rsidR="00E7064C" w:rsidRPr="00B65AB9">
        <w:rPr>
          <w:rFonts w:ascii="华文楷体" w:eastAsia="华文楷体" w:hAnsi="华文楷体" w:hint="eastAsia"/>
          <w:szCs w:val="21"/>
        </w:rPr>
        <w:t>、</w:t>
      </w:r>
      <w:r w:rsidR="0014208E">
        <w:rPr>
          <w:rFonts w:ascii="华文楷体" w:eastAsia="华文楷体" w:hAnsi="华文楷体" w:hint="eastAsia"/>
          <w:szCs w:val="21"/>
        </w:rPr>
        <w:t>陕西建工、</w:t>
      </w:r>
      <w:r w:rsidR="00175BFE" w:rsidRPr="00B65AB9">
        <w:rPr>
          <w:rFonts w:ascii="华文楷体" w:eastAsia="华文楷体" w:hAnsi="华文楷体" w:hint="eastAsia"/>
          <w:szCs w:val="21"/>
        </w:rPr>
        <w:t>银川华尊立达、</w:t>
      </w:r>
      <w:r w:rsidR="003A2972">
        <w:rPr>
          <w:rFonts w:ascii="华文楷体" w:eastAsia="华文楷体" w:hAnsi="华文楷体" w:hint="eastAsia"/>
          <w:szCs w:val="21"/>
        </w:rPr>
        <w:t>安徽皖投置业</w:t>
      </w:r>
      <w:r w:rsidR="00F24452" w:rsidRPr="00B65AB9">
        <w:rPr>
          <w:rFonts w:ascii="华文楷体" w:eastAsia="华文楷体" w:hAnsi="华文楷体" w:hint="eastAsia"/>
          <w:szCs w:val="21"/>
        </w:rPr>
        <w:t>、</w:t>
      </w:r>
      <w:r w:rsidR="003A2972">
        <w:rPr>
          <w:rFonts w:ascii="华文楷体" w:eastAsia="华文楷体" w:hAnsi="华文楷体" w:hint="eastAsia"/>
          <w:szCs w:val="21"/>
        </w:rPr>
        <w:t>安粮地产</w:t>
      </w:r>
      <w:r w:rsidR="00F24452" w:rsidRPr="00B65AB9">
        <w:rPr>
          <w:rFonts w:ascii="华文楷体" w:eastAsia="华文楷体" w:hAnsi="华文楷体" w:hint="eastAsia"/>
          <w:szCs w:val="21"/>
        </w:rPr>
        <w:t>、</w:t>
      </w:r>
      <w:r w:rsidR="003A2972">
        <w:rPr>
          <w:rFonts w:ascii="华文楷体" w:eastAsia="华文楷体" w:hAnsi="华文楷体" w:hint="eastAsia"/>
          <w:szCs w:val="21"/>
        </w:rPr>
        <w:t>廊坊耀盛房地产</w:t>
      </w:r>
      <w:r w:rsidR="004E1976">
        <w:rPr>
          <w:rFonts w:ascii="华文楷体" w:eastAsia="华文楷体" w:hAnsi="华文楷体" w:hint="eastAsia"/>
          <w:szCs w:val="21"/>
        </w:rPr>
        <w:t>、浙江绿筑</w:t>
      </w:r>
    </w:p>
    <w:p w14:paraId="02C9F5F7" w14:textId="01DB285B" w:rsidR="00C94342" w:rsidRPr="00B65AB9"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家居建材</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A5092B" w:rsidRPr="00A5092B">
        <w:rPr>
          <w:rFonts w:ascii="华文楷体" w:eastAsia="华文楷体" w:hAnsi="华文楷体" w:hint="eastAsia"/>
          <w:szCs w:val="21"/>
        </w:rPr>
        <w:t>居然之家、</w:t>
      </w:r>
      <w:r w:rsidR="00C94342" w:rsidRPr="00B65AB9">
        <w:rPr>
          <w:rFonts w:ascii="华文楷体" w:eastAsia="华文楷体" w:hAnsi="华文楷体" w:hint="eastAsia"/>
          <w:szCs w:val="21"/>
        </w:rPr>
        <w:t>广东大自然地板、广东生活家地板、</w:t>
      </w:r>
      <w:r w:rsidRPr="00B65AB9">
        <w:rPr>
          <w:rFonts w:ascii="华文楷体" w:eastAsia="华文楷体" w:hAnsi="华文楷体" w:hint="eastAsia"/>
          <w:szCs w:val="21"/>
        </w:rPr>
        <w:t>吉林森工霍尔茨门业、兰州科天集团、</w:t>
      </w:r>
      <w:r w:rsidR="00C94342" w:rsidRPr="00B65AB9">
        <w:rPr>
          <w:rFonts w:ascii="华文楷体" w:eastAsia="华文楷体" w:hAnsi="华文楷体" w:hint="eastAsia"/>
          <w:szCs w:val="21"/>
        </w:rPr>
        <w:t>广东汇德邦陶瓷、北京锦绣集团、</w:t>
      </w:r>
      <w:r w:rsidR="004E1976">
        <w:rPr>
          <w:rFonts w:ascii="华文楷体" w:eastAsia="华文楷体" w:hAnsi="华文楷体" w:hint="eastAsia"/>
          <w:szCs w:val="21"/>
        </w:rPr>
        <w:t>米素壁纸、</w:t>
      </w:r>
      <w:r w:rsidR="00287A55">
        <w:rPr>
          <w:rFonts w:ascii="华文楷体" w:eastAsia="华文楷体" w:hAnsi="华文楷体" w:hint="eastAsia"/>
          <w:szCs w:val="21"/>
        </w:rPr>
        <w:t>河北天速体育</w:t>
      </w:r>
      <w:r w:rsidR="00C94342" w:rsidRPr="00B65AB9">
        <w:rPr>
          <w:rFonts w:ascii="华文楷体" w:eastAsia="华文楷体" w:hAnsi="华文楷体" w:hint="eastAsia"/>
          <w:szCs w:val="21"/>
        </w:rPr>
        <w:t>、</w:t>
      </w:r>
      <w:r w:rsidR="00952444">
        <w:rPr>
          <w:rFonts w:ascii="华文楷体" w:eastAsia="华文楷体" w:hAnsi="华文楷体" w:hint="eastAsia"/>
          <w:szCs w:val="21"/>
        </w:rPr>
        <w:t>意大利之家</w:t>
      </w:r>
      <w:r w:rsidR="00C94342" w:rsidRPr="00B65AB9">
        <w:rPr>
          <w:rFonts w:ascii="华文楷体" w:eastAsia="华文楷体" w:hAnsi="华文楷体" w:hint="eastAsia"/>
          <w:szCs w:val="21"/>
        </w:rPr>
        <w:t>、河北顶呱呱照明</w:t>
      </w:r>
    </w:p>
    <w:p w14:paraId="4535FB3D" w14:textId="1E9983E5" w:rsidR="00943E71" w:rsidRPr="00943E71"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943E71">
        <w:rPr>
          <w:rFonts w:ascii="华文楷体" w:eastAsia="华文楷体" w:hAnsi="华文楷体" w:hint="eastAsia"/>
          <w:b/>
          <w:szCs w:val="21"/>
        </w:rPr>
        <w:t>医疗健康</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DE7012" w:rsidRPr="00DE7012">
        <w:rPr>
          <w:rFonts w:ascii="华文楷体" w:eastAsia="华文楷体" w:hAnsi="华文楷体" w:hint="eastAsia"/>
          <w:szCs w:val="21"/>
        </w:rPr>
        <w:t>中国疾控中心、</w:t>
      </w:r>
      <w:r w:rsidR="00903713" w:rsidRPr="00903713">
        <w:rPr>
          <w:rFonts w:ascii="华文楷体" w:eastAsia="华文楷体" w:hAnsi="华文楷体" w:hint="eastAsia"/>
          <w:szCs w:val="21"/>
        </w:rPr>
        <w:t>东阿阿胶、</w:t>
      </w:r>
      <w:r w:rsidR="00557C7A">
        <w:rPr>
          <w:rFonts w:ascii="华文楷体" w:eastAsia="华文楷体" w:hAnsi="华文楷体" w:hint="eastAsia"/>
          <w:szCs w:val="21"/>
        </w:rPr>
        <w:t>奥园健康、</w:t>
      </w:r>
      <w:r w:rsidR="00C94342" w:rsidRPr="00B65AB9">
        <w:rPr>
          <w:rFonts w:ascii="华文楷体" w:eastAsia="华文楷体" w:hAnsi="华文楷体" w:hint="eastAsia"/>
          <w:szCs w:val="21"/>
        </w:rPr>
        <w:t>北大药业、</w:t>
      </w:r>
      <w:r w:rsidR="00C22D3A" w:rsidRPr="00B65AB9">
        <w:rPr>
          <w:rFonts w:ascii="华文楷体" w:eastAsia="华文楷体" w:hAnsi="华文楷体" w:hint="eastAsia"/>
          <w:szCs w:val="21"/>
        </w:rPr>
        <w:t>瑞泰口腔医院</w:t>
      </w:r>
      <w:r w:rsidR="00C22D3A" w:rsidRPr="00B65AB9">
        <w:rPr>
          <w:rFonts w:ascii="华文楷体" w:eastAsia="华文楷体" w:hAnsi="华文楷体"/>
          <w:szCs w:val="21"/>
        </w:rPr>
        <w:t>、</w:t>
      </w:r>
      <w:r w:rsidR="00C94342" w:rsidRPr="00B65AB9">
        <w:rPr>
          <w:rFonts w:ascii="华文楷体" w:eastAsia="华文楷体" w:hAnsi="华文楷体" w:hint="eastAsia"/>
          <w:szCs w:val="21"/>
        </w:rPr>
        <w:t>广西同济药业、北京保罗集团、安利中国</w:t>
      </w:r>
      <w:r w:rsidR="006F7186">
        <w:rPr>
          <w:rFonts w:ascii="华文楷体" w:eastAsia="华文楷体" w:hAnsi="华文楷体" w:hint="eastAsia"/>
          <w:szCs w:val="21"/>
        </w:rPr>
        <w:t>、全式金生物</w:t>
      </w:r>
      <w:r w:rsidR="00557C7A">
        <w:rPr>
          <w:rFonts w:ascii="华文楷体" w:eastAsia="华文楷体" w:hAnsi="华文楷体" w:hint="eastAsia"/>
          <w:szCs w:val="21"/>
        </w:rPr>
        <w:t>、凯莱英医药</w:t>
      </w:r>
      <w:r w:rsidR="00943E71">
        <w:rPr>
          <w:rFonts w:ascii="华文楷体" w:eastAsia="华文楷体" w:hAnsi="华文楷体" w:hint="eastAsia"/>
          <w:szCs w:val="21"/>
        </w:rPr>
        <w:t>、丹东中心医院、朝阳金盏卫生服务中心、潍坊肾病医院</w:t>
      </w:r>
    </w:p>
    <w:p w14:paraId="02C45F39" w14:textId="30384625" w:rsidR="00C94342" w:rsidRPr="00B65AB9"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3A1584" w:rsidRPr="00B65AB9">
        <w:rPr>
          <w:rFonts w:ascii="华文楷体" w:eastAsia="华文楷体" w:hAnsi="华文楷体" w:hint="eastAsia"/>
          <w:b/>
          <w:szCs w:val="21"/>
        </w:rPr>
        <w:t>生产制造</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913D6D" w:rsidRPr="00913D6D">
        <w:rPr>
          <w:rFonts w:ascii="华文楷体" w:eastAsia="华文楷体" w:hAnsi="华文楷体" w:hint="eastAsia"/>
          <w:szCs w:val="21"/>
        </w:rPr>
        <w:t>中国中车、</w:t>
      </w:r>
      <w:r w:rsidR="004E1976" w:rsidRPr="004E1976">
        <w:rPr>
          <w:rFonts w:ascii="华文楷体" w:eastAsia="华文楷体" w:hAnsi="华文楷体" w:hint="eastAsia"/>
          <w:szCs w:val="21"/>
        </w:rPr>
        <w:t>上海航空电器、</w:t>
      </w:r>
      <w:r w:rsidR="00BE6615" w:rsidRPr="00BE6615">
        <w:rPr>
          <w:rFonts w:ascii="华文楷体" w:eastAsia="华文楷体" w:hAnsi="华文楷体" w:hint="eastAsia"/>
          <w:szCs w:val="21"/>
        </w:rPr>
        <w:t>康力电梯、</w:t>
      </w:r>
      <w:r w:rsidR="00C22D3A" w:rsidRPr="00B65AB9">
        <w:rPr>
          <w:rFonts w:ascii="华文楷体" w:eastAsia="华文楷体" w:hAnsi="华文楷体" w:hint="eastAsia"/>
          <w:szCs w:val="21"/>
        </w:rPr>
        <w:t>安泰科技</w:t>
      </w:r>
      <w:r w:rsidR="00C22D3A" w:rsidRPr="00B65AB9">
        <w:rPr>
          <w:rFonts w:ascii="华文楷体" w:eastAsia="华文楷体" w:hAnsi="华文楷体"/>
          <w:szCs w:val="21"/>
        </w:rPr>
        <w:t>、</w:t>
      </w:r>
      <w:r w:rsidR="00194D4F" w:rsidRPr="00B65AB9">
        <w:rPr>
          <w:rFonts w:ascii="华文楷体" w:eastAsia="华文楷体" w:hAnsi="华文楷体" w:hint="eastAsia"/>
          <w:szCs w:val="21"/>
        </w:rPr>
        <w:t>浙江日华</w:t>
      </w:r>
      <w:r w:rsidR="00C94342" w:rsidRPr="00B65AB9">
        <w:rPr>
          <w:rFonts w:ascii="华文楷体" w:eastAsia="华文楷体" w:hAnsi="华文楷体" w:hint="eastAsia"/>
          <w:szCs w:val="21"/>
        </w:rPr>
        <w:t>、</w:t>
      </w:r>
      <w:r w:rsidR="00194D4F" w:rsidRPr="00B65AB9">
        <w:rPr>
          <w:rFonts w:ascii="华文楷体" w:eastAsia="华文楷体" w:hAnsi="华文楷体" w:hint="eastAsia"/>
          <w:szCs w:val="21"/>
        </w:rPr>
        <w:t>天辰环保、</w:t>
      </w:r>
      <w:r w:rsidR="00C94342" w:rsidRPr="00B65AB9">
        <w:rPr>
          <w:rFonts w:ascii="华文楷体" w:eastAsia="华文楷体" w:hAnsi="华文楷体" w:hint="eastAsia"/>
          <w:szCs w:val="21"/>
        </w:rPr>
        <w:t>北京天和众邦、珠海天章纸业、</w:t>
      </w:r>
      <w:r w:rsidR="003A1584" w:rsidRPr="00B65AB9">
        <w:rPr>
          <w:rFonts w:ascii="华文楷体" w:eastAsia="华文楷体" w:hAnsi="华文楷体" w:hint="eastAsia"/>
          <w:szCs w:val="21"/>
        </w:rPr>
        <w:t>海利尔药业</w:t>
      </w:r>
      <w:r w:rsidR="00C94342" w:rsidRPr="00B65AB9">
        <w:rPr>
          <w:rFonts w:ascii="华文楷体" w:eastAsia="华文楷体" w:hAnsi="华文楷体" w:hint="eastAsia"/>
          <w:szCs w:val="21"/>
        </w:rPr>
        <w:t>、</w:t>
      </w:r>
      <w:r w:rsidR="00F905CB">
        <w:rPr>
          <w:rFonts w:ascii="华文楷体" w:eastAsia="华文楷体" w:hAnsi="华文楷体" w:hint="eastAsia"/>
          <w:szCs w:val="21"/>
        </w:rPr>
        <w:t>宁波海天集团</w:t>
      </w:r>
      <w:r w:rsidR="004E1976">
        <w:rPr>
          <w:rFonts w:ascii="华文楷体" w:eastAsia="华文楷体" w:hAnsi="华文楷体" w:hint="eastAsia"/>
          <w:szCs w:val="21"/>
        </w:rPr>
        <w:t>、生久集团、诚志永华</w:t>
      </w:r>
    </w:p>
    <w:p w14:paraId="4285D1AB" w14:textId="3AE5D9BB" w:rsidR="00C94342" w:rsidRPr="00B65AB9"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文化教育</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5927FA" w:rsidRPr="00B65AB9">
        <w:rPr>
          <w:rFonts w:ascii="华文楷体" w:eastAsia="华文楷体" w:hAnsi="华文楷体" w:hint="eastAsia"/>
          <w:szCs w:val="21"/>
        </w:rPr>
        <w:t>北京师范大学</w:t>
      </w:r>
      <w:r w:rsidR="00D41BC2" w:rsidRPr="00B65AB9">
        <w:rPr>
          <w:rFonts w:ascii="华文楷体" w:eastAsia="华文楷体" w:hAnsi="华文楷体" w:hint="eastAsia"/>
          <w:szCs w:val="21"/>
        </w:rPr>
        <w:t>、</w:t>
      </w:r>
      <w:r w:rsidR="00F905CB">
        <w:rPr>
          <w:rFonts w:ascii="华文楷体" w:eastAsia="华文楷体" w:hAnsi="华文楷体" w:hint="eastAsia"/>
          <w:szCs w:val="21"/>
        </w:rPr>
        <w:t>捷足先登教育、</w:t>
      </w:r>
      <w:r w:rsidR="00557C7A">
        <w:rPr>
          <w:rFonts w:ascii="华文楷体" w:eastAsia="华文楷体" w:hAnsi="华文楷体" w:hint="eastAsia"/>
          <w:szCs w:val="21"/>
        </w:rPr>
        <w:t>海天教育、</w:t>
      </w:r>
      <w:r w:rsidR="00F905CB">
        <w:rPr>
          <w:rFonts w:ascii="华文楷体" w:eastAsia="华文楷体" w:hAnsi="华文楷体" w:hint="eastAsia"/>
          <w:szCs w:val="21"/>
        </w:rPr>
        <w:t>单词突击0</w:t>
      </w:r>
      <w:r w:rsidR="00F905CB">
        <w:rPr>
          <w:rFonts w:ascii="华文楷体" w:eastAsia="华文楷体" w:hAnsi="华文楷体"/>
          <w:szCs w:val="21"/>
        </w:rPr>
        <w:t>07</w:t>
      </w:r>
      <w:r w:rsidR="00F905CB">
        <w:rPr>
          <w:rFonts w:ascii="华文楷体" w:eastAsia="华文楷体" w:hAnsi="华文楷体" w:hint="eastAsia"/>
          <w:szCs w:val="21"/>
        </w:rPr>
        <w:t>、</w:t>
      </w:r>
      <w:r w:rsidR="005927FA" w:rsidRPr="00B65AB9">
        <w:rPr>
          <w:rFonts w:ascii="华文楷体" w:eastAsia="华文楷体" w:hAnsi="华文楷体"/>
          <w:szCs w:val="21"/>
        </w:rPr>
        <w:t>北京教育学院、</w:t>
      </w:r>
      <w:r w:rsidR="00C94342" w:rsidRPr="00B65AB9">
        <w:rPr>
          <w:rFonts w:ascii="华文楷体" w:eastAsia="华文楷体" w:hAnsi="华文楷体" w:hint="eastAsia"/>
          <w:szCs w:val="21"/>
        </w:rPr>
        <w:t>北京曲一线、北京金色摇篮</w:t>
      </w:r>
      <w:r w:rsidR="005927FA" w:rsidRPr="00B65AB9">
        <w:rPr>
          <w:rFonts w:ascii="华文楷体" w:eastAsia="华文楷体" w:hAnsi="华文楷体" w:hint="eastAsia"/>
          <w:szCs w:val="21"/>
        </w:rPr>
        <w:t>、</w:t>
      </w:r>
      <w:r w:rsidR="00BE6615">
        <w:rPr>
          <w:rFonts w:ascii="华文楷体" w:eastAsia="华文楷体" w:hAnsi="华文楷体" w:hint="eastAsia"/>
          <w:szCs w:val="21"/>
        </w:rPr>
        <w:t>圆明园管理处</w:t>
      </w:r>
      <w:r w:rsidR="00F905CB">
        <w:rPr>
          <w:rFonts w:ascii="华文楷体" w:eastAsia="华文楷体" w:hAnsi="华文楷体" w:hint="eastAsia"/>
          <w:szCs w:val="21"/>
        </w:rPr>
        <w:t>、</w:t>
      </w:r>
      <w:r w:rsidR="00F905CB" w:rsidRPr="00F905CB">
        <w:rPr>
          <w:rFonts w:ascii="华文楷体" w:eastAsia="华文楷体" w:hAnsi="华文楷体" w:hint="eastAsia"/>
          <w:szCs w:val="21"/>
        </w:rPr>
        <w:t>承德鼎盛文化</w:t>
      </w:r>
    </w:p>
    <w:p w14:paraId="22C95D4C" w14:textId="13B8B97B" w:rsidR="00C94342" w:rsidRPr="00B65AB9"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饮料食品</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F905CB" w:rsidRPr="00F905CB">
        <w:rPr>
          <w:rFonts w:ascii="华文楷体" w:eastAsia="华文楷体" w:hAnsi="华文楷体" w:hint="eastAsia"/>
          <w:bCs/>
          <w:szCs w:val="21"/>
        </w:rPr>
        <w:t>茅台集团、</w:t>
      </w:r>
      <w:r w:rsidRPr="00B65AB9">
        <w:rPr>
          <w:rFonts w:ascii="华文楷体" w:eastAsia="华文楷体" w:hAnsi="华文楷体" w:hint="eastAsia"/>
          <w:szCs w:val="21"/>
        </w:rPr>
        <w:t>北京二锅头、</w:t>
      </w:r>
      <w:r w:rsidR="00D41BC2" w:rsidRPr="00B65AB9">
        <w:rPr>
          <w:rFonts w:ascii="华文楷体" w:eastAsia="华文楷体" w:hAnsi="华文楷体" w:hint="eastAsia"/>
          <w:szCs w:val="21"/>
        </w:rPr>
        <w:t>三元股份、</w:t>
      </w:r>
      <w:r w:rsidR="00F905CB">
        <w:rPr>
          <w:rFonts w:ascii="华文楷体" w:eastAsia="华文楷体" w:hAnsi="华文楷体" w:hint="eastAsia"/>
          <w:szCs w:val="21"/>
        </w:rPr>
        <w:t>蒙牛、</w:t>
      </w:r>
      <w:r w:rsidR="001A6628" w:rsidRPr="00B65AB9">
        <w:rPr>
          <w:rFonts w:ascii="华文楷体" w:eastAsia="华文楷体" w:hAnsi="华文楷体" w:hint="eastAsia"/>
          <w:szCs w:val="21"/>
        </w:rPr>
        <w:t>白云边酒业、</w:t>
      </w:r>
      <w:r w:rsidR="00C94342" w:rsidRPr="00B65AB9">
        <w:rPr>
          <w:rFonts w:ascii="华文楷体" w:eastAsia="华文楷体" w:hAnsi="华文楷体" w:hint="eastAsia"/>
          <w:szCs w:val="21"/>
        </w:rPr>
        <w:t>广西皇氏乳业、</w:t>
      </w:r>
      <w:r w:rsidR="00F905CB">
        <w:rPr>
          <w:rFonts w:ascii="华文楷体" w:eastAsia="华文楷体" w:hAnsi="华文楷体" w:hint="eastAsia"/>
          <w:szCs w:val="21"/>
        </w:rPr>
        <w:t>蜜雪冰城</w:t>
      </w:r>
    </w:p>
    <w:p w14:paraId="220D04BA" w14:textId="3BA638CF" w:rsidR="00C94342" w:rsidRPr="00B65AB9"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酒店餐饮</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F905CB" w:rsidRPr="00F905CB">
        <w:rPr>
          <w:rFonts w:ascii="华文楷体" w:eastAsia="华文楷体" w:hAnsi="华文楷体" w:hint="eastAsia"/>
          <w:bCs/>
          <w:szCs w:val="21"/>
        </w:rPr>
        <w:t>北京友谊酒店、</w:t>
      </w:r>
      <w:r w:rsidR="00F905CB">
        <w:rPr>
          <w:rFonts w:ascii="华文楷体" w:eastAsia="华文楷体" w:hAnsi="华文楷体" w:hint="eastAsia"/>
          <w:bCs/>
          <w:szCs w:val="21"/>
        </w:rPr>
        <w:t>北京丽维赛德酒店、</w:t>
      </w:r>
      <w:r w:rsidR="00C94342" w:rsidRPr="00B65AB9">
        <w:rPr>
          <w:rFonts w:ascii="华文楷体" w:eastAsia="华文楷体" w:hAnsi="华文楷体" w:hint="eastAsia"/>
          <w:szCs w:val="21"/>
        </w:rPr>
        <w:t>山西五洲集团、河南洛阳大酒店、俏江南、</w:t>
      </w:r>
      <w:r w:rsidR="00BE6615">
        <w:rPr>
          <w:rFonts w:ascii="华文楷体" w:eastAsia="华文楷体" w:hAnsi="华文楷体" w:hint="eastAsia"/>
          <w:szCs w:val="21"/>
        </w:rPr>
        <w:t>天津津乐园</w:t>
      </w:r>
    </w:p>
    <w:p w14:paraId="687B1E6C" w14:textId="1991CC6F" w:rsidR="00C94342" w:rsidRPr="00B65AB9" w:rsidRDefault="008F3FD8" w:rsidP="00C94342">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服装服饰</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3F5428" w:rsidRPr="00F905CB">
        <w:rPr>
          <w:rFonts w:ascii="华文楷体" w:eastAsia="华文楷体" w:hAnsi="华文楷体" w:hint="eastAsia"/>
          <w:bCs/>
          <w:szCs w:val="21"/>
        </w:rPr>
        <w:t>361度、</w:t>
      </w:r>
      <w:r w:rsidR="00C94342" w:rsidRPr="00B65AB9">
        <w:rPr>
          <w:rFonts w:ascii="华文楷体" w:eastAsia="华文楷体" w:hAnsi="华文楷体" w:hint="eastAsia"/>
          <w:szCs w:val="21"/>
        </w:rPr>
        <w:t>柳桥集团、北京茜茜曼迪、</w:t>
      </w:r>
      <w:r w:rsidR="00530D28" w:rsidRPr="00B65AB9">
        <w:rPr>
          <w:rFonts w:ascii="华文楷体" w:eastAsia="华文楷体" w:hAnsi="华文楷体" w:hint="eastAsia"/>
          <w:szCs w:val="21"/>
        </w:rPr>
        <w:t>华艺帽业、森仕集团、</w:t>
      </w:r>
      <w:r w:rsidR="00C94342" w:rsidRPr="00B65AB9">
        <w:rPr>
          <w:rFonts w:ascii="华文楷体" w:eastAsia="华文楷体" w:hAnsi="华文楷体" w:hint="eastAsia"/>
          <w:szCs w:val="21"/>
        </w:rPr>
        <w:t>北京奥卡索、北京中晟天达</w:t>
      </w:r>
    </w:p>
    <w:p w14:paraId="61FB7E19" w14:textId="18EBA53C" w:rsidR="00C94342" w:rsidRPr="00B65AB9" w:rsidRDefault="008F3FD8" w:rsidP="00766AB6">
      <w:pPr>
        <w:spacing w:line="440" w:lineRule="exact"/>
        <w:rPr>
          <w:rFonts w:ascii="华文楷体" w:eastAsia="华文楷体" w:hAnsi="华文楷体"/>
          <w:szCs w:val="21"/>
        </w:rPr>
      </w:pP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研究院所</w:t>
      </w:r>
      <w:r w:rsidRPr="00B65AB9">
        <w:rPr>
          <w:rFonts w:ascii="华文楷体" w:eastAsia="华文楷体" w:hAnsi="华文楷体" w:hint="eastAsia"/>
          <w:b/>
          <w:szCs w:val="21"/>
        </w:rPr>
        <w:t>】</w:t>
      </w:r>
      <w:r w:rsidR="00C94342" w:rsidRPr="00B65AB9">
        <w:rPr>
          <w:rFonts w:ascii="华文楷体" w:eastAsia="华文楷体" w:hAnsi="华文楷体" w:hint="eastAsia"/>
          <w:b/>
          <w:szCs w:val="21"/>
        </w:rPr>
        <w:t>：</w:t>
      </w:r>
      <w:r w:rsidR="00C94342" w:rsidRPr="00B65AB9">
        <w:rPr>
          <w:rFonts w:ascii="华文楷体" w:eastAsia="华文楷体" w:hAnsi="华文楷体" w:hint="eastAsia"/>
          <w:szCs w:val="21"/>
        </w:rPr>
        <w:t>中科院、</w:t>
      </w:r>
      <w:r w:rsidR="001B2277" w:rsidRPr="00B65AB9">
        <w:rPr>
          <w:rFonts w:ascii="华文楷体" w:eastAsia="华文楷体" w:hAnsi="华文楷体" w:hint="eastAsia"/>
          <w:szCs w:val="21"/>
        </w:rPr>
        <w:t>中国兵器集团、</w:t>
      </w:r>
      <w:r w:rsidR="00C94342" w:rsidRPr="00B65AB9">
        <w:rPr>
          <w:rFonts w:ascii="华文楷体" w:eastAsia="华文楷体" w:hAnsi="华文楷体" w:hint="eastAsia"/>
          <w:szCs w:val="21"/>
        </w:rPr>
        <w:t>北京原子高科、煤炭工业规划设计研究院、中国建筑科学研究院</w:t>
      </w:r>
    </w:p>
    <w:p w14:paraId="08215EA0" w14:textId="77777777" w:rsidR="00C94342" w:rsidRPr="006B61D1" w:rsidRDefault="007A7625" w:rsidP="003F17CB">
      <w:pPr>
        <w:spacing w:line="360" w:lineRule="auto"/>
        <w:rPr>
          <w:rFonts w:ascii="黑体" w:eastAsia="黑体" w:hAnsi="黑体"/>
          <w:b/>
          <w:color w:val="CC6600"/>
          <w:sz w:val="36"/>
          <w:szCs w:val="24"/>
        </w:rPr>
      </w:pPr>
      <w:r w:rsidRPr="007A7625">
        <w:rPr>
          <w:rFonts w:ascii="微软雅黑" w:eastAsia="微软雅黑" w:hAnsi="微软雅黑" w:cs="Arial"/>
          <w:b/>
          <w:noProof/>
          <w:color w:val="FFFFFF"/>
          <w:kern w:val="0"/>
          <w:sz w:val="32"/>
          <w:szCs w:val="28"/>
          <w:shd w:val="clear" w:color="auto" w:fill="548DD4"/>
        </w:rPr>
        <w:lastRenderedPageBreak/>
        <w:drawing>
          <wp:anchor distT="0" distB="0" distL="114300" distR="114300" simplePos="0" relativeHeight="251678208" behindDoc="0" locked="0" layoutInCell="1" allowOverlap="1" wp14:anchorId="33075B76" wp14:editId="3C4C911D">
            <wp:simplePos x="0" y="0"/>
            <wp:positionH relativeFrom="column">
              <wp:posOffset>-57150</wp:posOffset>
            </wp:positionH>
            <wp:positionV relativeFrom="paragraph">
              <wp:posOffset>4274820</wp:posOffset>
            </wp:positionV>
            <wp:extent cx="3173048" cy="2185670"/>
            <wp:effectExtent l="0" t="0" r="8890" b="5080"/>
            <wp:wrapNone/>
            <wp:docPr id="37" name="图片 37" descr="G:\00 销售合作部\王一名 客户见证 照片\00 网络照片 制作版\建设银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 销售合作部\王一名 客户见证 照片\00 网络照片 制作版\建设银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4040" cy="2186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625">
        <w:rPr>
          <w:rFonts w:ascii="微软雅黑" w:eastAsia="微软雅黑" w:hAnsi="微软雅黑" w:cs="Arial"/>
          <w:b/>
          <w:noProof/>
          <w:color w:val="FFFFFF"/>
          <w:kern w:val="0"/>
          <w:sz w:val="32"/>
          <w:szCs w:val="28"/>
          <w:shd w:val="clear" w:color="auto" w:fill="548DD4"/>
        </w:rPr>
        <w:drawing>
          <wp:anchor distT="0" distB="0" distL="114300" distR="114300" simplePos="0" relativeHeight="251677184" behindDoc="0" locked="0" layoutInCell="1" allowOverlap="1" wp14:anchorId="6067D7CE" wp14:editId="0ACEE49D">
            <wp:simplePos x="0" y="0"/>
            <wp:positionH relativeFrom="column">
              <wp:posOffset>3219450</wp:posOffset>
            </wp:positionH>
            <wp:positionV relativeFrom="paragraph">
              <wp:posOffset>4274820</wp:posOffset>
            </wp:positionV>
            <wp:extent cx="2903220" cy="2186140"/>
            <wp:effectExtent l="0" t="0" r="0" b="5080"/>
            <wp:wrapNone/>
            <wp:docPr id="36" name="图片 36" descr="G:\00 销售合作部\王一名 客户见证 照片\00 网络照片 制作版\民生银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 销售合作部\王一名 客户见证 照片\00 网络照片 制作版\民生银行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645" cy="2191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7C">
        <w:rPr>
          <w:rFonts w:ascii="黑体" w:eastAsia="黑体" w:hAnsi="黑体" w:hint="eastAsia"/>
          <w:b/>
          <w:noProof/>
          <w:color w:val="CC6600"/>
          <w:sz w:val="36"/>
          <w:szCs w:val="24"/>
        </w:rPr>
        <mc:AlternateContent>
          <mc:Choice Requires="wpg">
            <w:drawing>
              <wp:anchor distT="0" distB="0" distL="114300" distR="114300" simplePos="0" relativeHeight="251654656" behindDoc="0" locked="0" layoutInCell="1" allowOverlap="1" wp14:anchorId="3E25084B" wp14:editId="2DBBF3FF">
                <wp:simplePos x="0" y="0"/>
                <wp:positionH relativeFrom="column">
                  <wp:posOffset>-3810</wp:posOffset>
                </wp:positionH>
                <wp:positionV relativeFrom="paragraph">
                  <wp:posOffset>182880</wp:posOffset>
                </wp:positionV>
                <wp:extent cx="6085840" cy="327660"/>
                <wp:effectExtent l="19050" t="19050" r="10160" b="34290"/>
                <wp:wrapNone/>
                <wp:docPr id="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27660"/>
                          <a:chOff x="1206" y="6216"/>
                          <a:chExt cx="9414" cy="516"/>
                        </a:xfrm>
                      </wpg:grpSpPr>
                      <wps:wsp>
                        <wps:cNvPr id="9" name="AutoShape 181"/>
                        <wps:cNvSpPr>
                          <a:spLocks noChangeArrowheads="1"/>
                        </wps:cNvSpPr>
                        <wps:spPr bwMode="auto">
                          <a:xfrm>
                            <a:off x="1206" y="6216"/>
                            <a:ext cx="1364" cy="492"/>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6D3F939B" w14:textId="77777777" w:rsidR="00C94342" w:rsidRDefault="00C94342" w:rsidP="00C94342">
                              <w:pPr>
                                <w:rPr>
                                  <w:rFonts w:ascii="黑体" w:eastAsia="黑体"/>
                                  <w:b/>
                                  <w:bCs/>
                                  <w:color w:val="FFFFFF"/>
                                  <w:sz w:val="24"/>
                                </w:rPr>
                              </w:pPr>
                              <w:r>
                                <w:rPr>
                                  <w:rFonts w:ascii="黑体" w:eastAsia="黑体" w:hint="eastAsia"/>
                                  <w:b/>
                                  <w:bCs/>
                                  <w:color w:val="FFFFFF"/>
                                  <w:sz w:val="24"/>
                                </w:rPr>
                                <w:t>课程照片</w:t>
                              </w:r>
                            </w:p>
                            <w:p w14:paraId="3B0E8EB4"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388570B9" w14:textId="77777777" w:rsidR="00C94342" w:rsidRDefault="00C94342" w:rsidP="00C94342">
                              <w:pPr>
                                <w:rPr>
                                  <w:b/>
                                </w:rPr>
                              </w:pPr>
                            </w:p>
                          </w:txbxContent>
                        </wps:txbx>
                        <wps:bodyPr rot="0" vert="horz" wrap="square" lIns="91440" tIns="45720" rIns="91440" bIns="45720" anchor="t" anchorCtr="0" upright="1">
                          <a:noAutofit/>
                        </wps:bodyPr>
                      </wps:wsp>
                      <wps:wsp>
                        <wps:cNvPr id="10" name="Line 182"/>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5084B" id="Group 180" o:spid="_x0000_s1047" style="position:absolute;left:0;text-align:left;margin-left:-.3pt;margin-top:14.4pt;width:479.2pt;height:25.8pt;z-index:251654656" coordorigin="1206,6216" coordsize="9414,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">
                <v:shape id="AutoShape 181" o:spid="_x0000_s1048" type="#_x0000_t176" style="position:absolute;left:1206;top:6216;width:1364;height: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" fillcolor="red" strokecolor="red" strokeweight="3pt">
                  <v:shadow on="t" color="#823b0b" opacity=".5" offset="1pt"/>
                  <v:textbox>
                    <w:txbxContent>
                      <w:p w14:paraId="6D3F939B" w14:textId="77777777" w:rsidR="00C94342" w:rsidRDefault="00C94342" w:rsidP="00C94342">
                        <w:pPr>
                          <w:rPr>
                            <w:rFonts w:ascii="黑体" w:eastAsia="黑体"/>
                            <w:b/>
                            <w:bCs/>
                            <w:color w:val="FFFFFF"/>
                            <w:sz w:val="24"/>
                          </w:rPr>
                        </w:pPr>
                        <w:r>
                          <w:rPr>
                            <w:rFonts w:ascii="黑体" w:eastAsia="黑体" w:hint="eastAsia"/>
                            <w:b/>
                            <w:bCs/>
                            <w:color w:val="FFFFFF"/>
                            <w:sz w:val="24"/>
                          </w:rPr>
                          <w:t>课程照片</w:t>
                        </w:r>
                      </w:p>
                      <w:p w14:paraId="3B0E8EB4"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388570B9" w14:textId="77777777" w:rsidR="00C94342" w:rsidRDefault="00C94342" w:rsidP="00C94342">
                        <w:pPr>
                          <w:rPr>
                            <w:b/>
                          </w:rPr>
                        </w:pPr>
                      </w:p>
                    </w:txbxContent>
                  </v:textbox>
                </v:shape>
                <v:line id="Line 182" o:spid="_x0000_s1049"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" strokecolor="red" strokeweight="2.25pt"/>
              </v:group>
            </w:pict>
          </mc:Fallback>
        </mc:AlternateContent>
      </w:r>
      <w:r w:rsidR="00FC2083">
        <w:rPr>
          <w:rFonts w:ascii="微软雅黑" w:eastAsia="微软雅黑" w:hAnsi="微软雅黑" w:cs="Arial"/>
          <w:b/>
          <w:noProof/>
          <w:color w:val="FFFFFF"/>
          <w:kern w:val="0"/>
          <w:sz w:val="32"/>
          <w:szCs w:val="28"/>
        </w:rPr>
        <w:drawing>
          <wp:anchor distT="0" distB="0" distL="114300" distR="114300" simplePos="0" relativeHeight="251668992" behindDoc="1" locked="0" layoutInCell="1" allowOverlap="1" wp14:anchorId="1E8C53CE" wp14:editId="0877DB55">
            <wp:simplePos x="0" y="0"/>
            <wp:positionH relativeFrom="column">
              <wp:posOffset>-35560</wp:posOffset>
            </wp:positionH>
            <wp:positionV relativeFrom="paragraph">
              <wp:posOffset>641985</wp:posOffset>
            </wp:positionV>
            <wp:extent cx="6156960" cy="3579495"/>
            <wp:effectExtent l="0" t="0" r="0" b="1905"/>
            <wp:wrapTight wrapText="bothSides">
              <wp:wrapPolygon edited="0">
                <wp:start x="0" y="0"/>
                <wp:lineTo x="0" y="21497"/>
                <wp:lineTo x="21520" y="21497"/>
                <wp:lineTo x="21520" y="0"/>
                <wp:lineTo x="0" y="0"/>
              </wp:wrapPolygon>
            </wp:wrapTight>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6960"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7D5ED" w14:textId="77777777" w:rsidR="00C94342" w:rsidRDefault="00C94342" w:rsidP="00C94342">
      <w:pPr>
        <w:jc w:val="left"/>
        <w:rPr>
          <w:rFonts w:ascii="微软雅黑" w:eastAsia="微软雅黑" w:hAnsi="微软雅黑" w:cs="Arial"/>
          <w:b/>
          <w:color w:val="FFFFFF"/>
          <w:kern w:val="0"/>
          <w:sz w:val="32"/>
          <w:szCs w:val="28"/>
          <w:shd w:val="clear" w:color="auto" w:fill="548DD4"/>
        </w:rPr>
      </w:pPr>
    </w:p>
    <w:p w14:paraId="1016A89C" w14:textId="77777777" w:rsidR="00C94342" w:rsidRDefault="00C94342" w:rsidP="00C94342">
      <w:pPr>
        <w:jc w:val="left"/>
        <w:rPr>
          <w:rFonts w:ascii="微软雅黑" w:eastAsia="微软雅黑" w:hAnsi="微软雅黑" w:cs="Arial"/>
          <w:b/>
          <w:color w:val="FFFFFF"/>
          <w:kern w:val="0"/>
          <w:sz w:val="32"/>
          <w:szCs w:val="28"/>
          <w:shd w:val="clear" w:color="auto" w:fill="548DD4"/>
        </w:rPr>
      </w:pPr>
    </w:p>
    <w:p w14:paraId="504F3566"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09C07AE6"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38379229"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46EF091C" w14:textId="77777777" w:rsidR="00CD1007" w:rsidRDefault="00365B09" w:rsidP="00C94342">
      <w:pPr>
        <w:jc w:val="left"/>
        <w:rPr>
          <w:rFonts w:ascii="微软雅黑" w:eastAsia="微软雅黑" w:hAnsi="微软雅黑" w:cs="Arial"/>
          <w:b/>
          <w:color w:val="FFFFFF"/>
          <w:kern w:val="0"/>
          <w:sz w:val="32"/>
          <w:szCs w:val="28"/>
          <w:shd w:val="clear" w:color="auto" w:fill="548DD4"/>
        </w:rPr>
      </w:pPr>
      <w:r>
        <w:rPr>
          <w:rFonts w:ascii="微软雅黑" w:eastAsia="微软雅黑" w:hAnsi="微软雅黑" w:cs="Arial" w:hint="eastAsia"/>
          <w:b/>
          <w:noProof/>
          <w:color w:val="FFFFFF"/>
          <w:kern w:val="0"/>
          <w:sz w:val="32"/>
          <w:szCs w:val="28"/>
        </w:rPr>
        <w:drawing>
          <wp:anchor distT="0" distB="0" distL="114300" distR="114300" simplePos="0" relativeHeight="251663872" behindDoc="0" locked="0" layoutInCell="1" allowOverlap="1" wp14:anchorId="79260904" wp14:editId="4334E70C">
            <wp:simplePos x="0" y="0"/>
            <wp:positionH relativeFrom="column">
              <wp:posOffset>3220720</wp:posOffset>
            </wp:positionH>
            <wp:positionV relativeFrom="paragraph">
              <wp:posOffset>144780</wp:posOffset>
            </wp:positionV>
            <wp:extent cx="2885440" cy="2192655"/>
            <wp:effectExtent l="0" t="0" r="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544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Arial" w:hint="eastAsia"/>
          <w:b/>
          <w:noProof/>
          <w:color w:val="FFFFFF"/>
          <w:kern w:val="0"/>
          <w:sz w:val="32"/>
          <w:szCs w:val="28"/>
        </w:rPr>
        <w:drawing>
          <wp:anchor distT="0" distB="0" distL="114300" distR="114300" simplePos="0" relativeHeight="251664896" behindDoc="0" locked="0" layoutInCell="1" allowOverlap="1" wp14:anchorId="5F90964B" wp14:editId="48E29A68">
            <wp:simplePos x="0" y="0"/>
            <wp:positionH relativeFrom="column">
              <wp:posOffset>-55880</wp:posOffset>
            </wp:positionH>
            <wp:positionV relativeFrom="paragraph">
              <wp:posOffset>144780</wp:posOffset>
            </wp:positionV>
            <wp:extent cx="3183255" cy="2192655"/>
            <wp:effectExtent l="0" t="0" r="0" b="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325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D4552"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589945EF"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0B1CD84A"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6CA24906"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28D86996"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11576375"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608F2950" w14:textId="77777777" w:rsidR="00CD1007" w:rsidRDefault="009E40F1" w:rsidP="00C94342">
      <w:pPr>
        <w:jc w:val="left"/>
        <w:rPr>
          <w:rFonts w:ascii="微软雅黑" w:eastAsia="微软雅黑" w:hAnsi="微软雅黑" w:cs="Arial"/>
          <w:b/>
          <w:color w:val="FFFFFF"/>
          <w:kern w:val="0"/>
          <w:sz w:val="32"/>
          <w:szCs w:val="28"/>
          <w:shd w:val="clear" w:color="auto" w:fill="548DD4"/>
        </w:rPr>
      </w:pPr>
      <w:r>
        <w:rPr>
          <w:rFonts w:ascii="微软雅黑" w:eastAsia="微软雅黑" w:hAnsi="微软雅黑" w:cs="Arial"/>
          <w:b/>
          <w:noProof/>
          <w:color w:val="FFFFFF"/>
          <w:kern w:val="0"/>
          <w:sz w:val="32"/>
          <w:szCs w:val="28"/>
        </w:rPr>
        <w:drawing>
          <wp:anchor distT="0" distB="0" distL="114300" distR="114300" simplePos="0" relativeHeight="251667968" behindDoc="0" locked="0" layoutInCell="1" allowOverlap="1" wp14:anchorId="384A557C" wp14:editId="16BE3763">
            <wp:simplePos x="0" y="0"/>
            <wp:positionH relativeFrom="column">
              <wp:posOffset>-24130</wp:posOffset>
            </wp:positionH>
            <wp:positionV relativeFrom="paragraph">
              <wp:posOffset>-239395</wp:posOffset>
            </wp:positionV>
            <wp:extent cx="6135370" cy="3997960"/>
            <wp:effectExtent l="0" t="0" r="0" b="254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5370" cy="399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0C989"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3DB0870E"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3839E859"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20936405"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5170C472"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6E2D1ED4"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5404ADEA"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5290D06F" w14:textId="77777777" w:rsidR="00CD1007" w:rsidRDefault="00FC2083" w:rsidP="00C94342">
      <w:pPr>
        <w:jc w:val="left"/>
        <w:rPr>
          <w:rFonts w:ascii="微软雅黑" w:eastAsia="微软雅黑" w:hAnsi="微软雅黑" w:cs="Arial"/>
          <w:b/>
          <w:color w:val="FFFFFF"/>
          <w:kern w:val="0"/>
          <w:sz w:val="32"/>
          <w:szCs w:val="28"/>
          <w:shd w:val="clear" w:color="auto" w:fill="548DD4"/>
        </w:rPr>
      </w:pPr>
      <w:r>
        <w:rPr>
          <w:rFonts w:ascii="微软雅黑" w:eastAsia="微软雅黑" w:hAnsi="微软雅黑" w:cs="Arial"/>
          <w:b/>
          <w:noProof/>
          <w:color w:val="FFFFFF"/>
          <w:kern w:val="0"/>
          <w:sz w:val="32"/>
          <w:szCs w:val="28"/>
        </w:rPr>
        <w:drawing>
          <wp:anchor distT="0" distB="0" distL="114300" distR="114300" simplePos="0" relativeHeight="251662848" behindDoc="0" locked="0" layoutInCell="1" allowOverlap="1" wp14:anchorId="1A5F936E" wp14:editId="5FA79ADB">
            <wp:simplePos x="0" y="0"/>
            <wp:positionH relativeFrom="column">
              <wp:posOffset>3033395</wp:posOffset>
            </wp:positionH>
            <wp:positionV relativeFrom="paragraph">
              <wp:posOffset>6650990</wp:posOffset>
            </wp:positionV>
            <wp:extent cx="3098800" cy="2134870"/>
            <wp:effectExtent l="0" t="0" r="635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Arial"/>
          <w:b/>
          <w:noProof/>
          <w:color w:val="FFFFFF"/>
          <w:kern w:val="0"/>
          <w:sz w:val="32"/>
          <w:szCs w:val="28"/>
        </w:rPr>
        <w:drawing>
          <wp:anchor distT="0" distB="0" distL="114300" distR="114300" simplePos="0" relativeHeight="251661824" behindDoc="0" locked="0" layoutInCell="1" allowOverlap="1" wp14:anchorId="3BECB0BB" wp14:editId="0244C25D">
            <wp:simplePos x="0" y="0"/>
            <wp:positionH relativeFrom="column">
              <wp:posOffset>-71755</wp:posOffset>
            </wp:positionH>
            <wp:positionV relativeFrom="paragraph">
              <wp:posOffset>6658610</wp:posOffset>
            </wp:positionV>
            <wp:extent cx="3084830" cy="2109470"/>
            <wp:effectExtent l="0" t="0" r="1270" b="508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483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917C8" w14:textId="77777777" w:rsidR="00CD1007" w:rsidRDefault="00FC2083" w:rsidP="00C94342">
      <w:pPr>
        <w:jc w:val="left"/>
        <w:rPr>
          <w:rFonts w:ascii="微软雅黑" w:eastAsia="微软雅黑" w:hAnsi="微软雅黑" w:cs="Arial"/>
          <w:b/>
          <w:color w:val="FFFFFF"/>
          <w:kern w:val="0"/>
          <w:sz w:val="32"/>
          <w:szCs w:val="28"/>
          <w:shd w:val="clear" w:color="auto" w:fill="548DD4"/>
        </w:rPr>
      </w:pPr>
      <w:r>
        <w:rPr>
          <w:rFonts w:ascii="微软雅黑" w:eastAsia="微软雅黑" w:hAnsi="微软雅黑" w:cs="Arial"/>
          <w:b/>
          <w:noProof/>
          <w:color w:val="FFFFFF"/>
          <w:kern w:val="0"/>
          <w:sz w:val="32"/>
          <w:szCs w:val="28"/>
        </w:rPr>
        <w:drawing>
          <wp:anchor distT="0" distB="0" distL="114300" distR="114300" simplePos="0" relativeHeight="251672064" behindDoc="0" locked="0" layoutInCell="1" allowOverlap="1" wp14:anchorId="22E127C1" wp14:editId="32BED2E9">
            <wp:simplePos x="0" y="0"/>
            <wp:positionH relativeFrom="column">
              <wp:posOffset>6350</wp:posOffset>
            </wp:positionH>
            <wp:positionV relativeFrom="paragraph">
              <wp:posOffset>190500</wp:posOffset>
            </wp:positionV>
            <wp:extent cx="3076575" cy="2155825"/>
            <wp:effectExtent l="0" t="0" r="9525" b="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Arial"/>
          <w:b/>
          <w:noProof/>
          <w:color w:val="FFFFFF"/>
          <w:kern w:val="0"/>
          <w:sz w:val="32"/>
          <w:szCs w:val="28"/>
        </w:rPr>
        <w:drawing>
          <wp:anchor distT="0" distB="0" distL="114300" distR="114300" simplePos="0" relativeHeight="251673088" behindDoc="0" locked="0" layoutInCell="1" allowOverlap="1" wp14:anchorId="5DADFD2C" wp14:editId="76D67A97">
            <wp:simplePos x="0" y="0"/>
            <wp:positionH relativeFrom="column">
              <wp:posOffset>3212465</wp:posOffset>
            </wp:positionH>
            <wp:positionV relativeFrom="paragraph">
              <wp:posOffset>190500</wp:posOffset>
            </wp:positionV>
            <wp:extent cx="2910205" cy="2155825"/>
            <wp:effectExtent l="0" t="0" r="4445"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0205"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204E2"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4DF238E7"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607DD7D9"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56CE892E"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4C719263"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3C09B04A" w14:textId="77777777" w:rsidR="00CD1007" w:rsidRDefault="00FC2083" w:rsidP="00C94342">
      <w:pPr>
        <w:jc w:val="left"/>
        <w:rPr>
          <w:rFonts w:ascii="微软雅黑" w:eastAsia="微软雅黑" w:hAnsi="微软雅黑" w:cs="Arial"/>
          <w:b/>
          <w:color w:val="FFFFFF"/>
          <w:kern w:val="0"/>
          <w:sz w:val="32"/>
          <w:szCs w:val="28"/>
          <w:shd w:val="clear" w:color="auto" w:fill="548DD4"/>
        </w:rPr>
      </w:pPr>
      <w:r>
        <w:rPr>
          <w:rFonts w:ascii="微软雅黑" w:eastAsia="微软雅黑" w:hAnsi="微软雅黑" w:cs="Arial"/>
          <w:b/>
          <w:noProof/>
          <w:color w:val="FFFFFF"/>
          <w:kern w:val="0"/>
          <w:sz w:val="32"/>
          <w:szCs w:val="28"/>
        </w:rPr>
        <w:drawing>
          <wp:anchor distT="0" distB="0" distL="114300" distR="114300" simplePos="0" relativeHeight="251670016" behindDoc="0" locked="0" layoutInCell="1" allowOverlap="1" wp14:anchorId="1D29EB7E" wp14:editId="6C3C0555">
            <wp:simplePos x="0" y="0"/>
            <wp:positionH relativeFrom="column">
              <wp:posOffset>-30480</wp:posOffset>
            </wp:positionH>
            <wp:positionV relativeFrom="paragraph">
              <wp:posOffset>106680</wp:posOffset>
            </wp:positionV>
            <wp:extent cx="3152775" cy="2171700"/>
            <wp:effectExtent l="0" t="0" r="9525" b="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Arial"/>
          <w:b/>
          <w:noProof/>
          <w:color w:val="FFFFFF"/>
          <w:kern w:val="0"/>
          <w:sz w:val="32"/>
          <w:szCs w:val="28"/>
        </w:rPr>
        <w:drawing>
          <wp:anchor distT="0" distB="0" distL="114300" distR="114300" simplePos="0" relativeHeight="251671040" behindDoc="0" locked="0" layoutInCell="1" allowOverlap="0" wp14:anchorId="55A56F6F" wp14:editId="46B0E258">
            <wp:simplePos x="0" y="0"/>
            <wp:positionH relativeFrom="column">
              <wp:posOffset>3185160</wp:posOffset>
            </wp:positionH>
            <wp:positionV relativeFrom="paragraph">
              <wp:posOffset>148590</wp:posOffset>
            </wp:positionV>
            <wp:extent cx="2937510" cy="2145030"/>
            <wp:effectExtent l="0" t="0" r="0" b="762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7510"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CD5EE"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1967FD81" w14:textId="77777777" w:rsidR="00CD1007" w:rsidRDefault="00CD1007" w:rsidP="00C94342">
      <w:pPr>
        <w:jc w:val="left"/>
        <w:rPr>
          <w:rFonts w:ascii="微软雅黑" w:eastAsia="微软雅黑" w:hAnsi="微软雅黑" w:cs="Arial"/>
          <w:b/>
          <w:color w:val="FFFFFF"/>
          <w:kern w:val="0"/>
          <w:sz w:val="32"/>
          <w:szCs w:val="28"/>
          <w:shd w:val="clear" w:color="auto" w:fill="548DD4"/>
        </w:rPr>
      </w:pPr>
    </w:p>
    <w:p w14:paraId="457502DF" w14:textId="77777777" w:rsidR="003F17CB" w:rsidRDefault="003F17CB" w:rsidP="00C94342">
      <w:pPr>
        <w:jc w:val="left"/>
        <w:rPr>
          <w:rFonts w:ascii="微软雅黑" w:eastAsia="微软雅黑" w:hAnsi="微软雅黑" w:cs="Arial"/>
          <w:b/>
          <w:color w:val="FFFFFF"/>
          <w:kern w:val="0"/>
          <w:sz w:val="32"/>
          <w:szCs w:val="28"/>
          <w:shd w:val="clear" w:color="auto" w:fill="548DD4"/>
        </w:rPr>
      </w:pPr>
    </w:p>
    <w:p w14:paraId="34FC0A04" w14:textId="77777777" w:rsidR="003F17CB" w:rsidRDefault="003F17CB" w:rsidP="00C94342">
      <w:pPr>
        <w:jc w:val="left"/>
        <w:rPr>
          <w:rFonts w:ascii="微软雅黑" w:eastAsia="微软雅黑" w:hAnsi="微软雅黑" w:cs="Arial"/>
          <w:b/>
          <w:color w:val="FFFFFF"/>
          <w:kern w:val="0"/>
          <w:sz w:val="32"/>
          <w:szCs w:val="28"/>
          <w:shd w:val="clear" w:color="auto" w:fill="548DD4"/>
        </w:rPr>
      </w:pPr>
    </w:p>
    <w:p w14:paraId="44190F99" w14:textId="77777777" w:rsidR="003F17CB" w:rsidRDefault="003F17CB" w:rsidP="00C94342">
      <w:pPr>
        <w:jc w:val="left"/>
        <w:rPr>
          <w:rFonts w:ascii="微软雅黑" w:eastAsia="微软雅黑" w:hAnsi="微软雅黑" w:cs="Arial"/>
          <w:b/>
          <w:color w:val="FFFFFF"/>
          <w:kern w:val="0"/>
          <w:sz w:val="32"/>
          <w:szCs w:val="28"/>
          <w:shd w:val="clear" w:color="auto" w:fill="548DD4"/>
        </w:rPr>
      </w:pPr>
    </w:p>
    <w:p w14:paraId="107839C0" w14:textId="77777777" w:rsidR="00C94342" w:rsidRDefault="00FC2083" w:rsidP="00C94342">
      <w:pPr>
        <w:jc w:val="left"/>
        <w:rPr>
          <w:rFonts w:ascii="微软雅黑" w:eastAsia="微软雅黑" w:hAnsi="微软雅黑" w:cs="Arial"/>
          <w:b/>
          <w:color w:val="FFFFFF"/>
          <w:kern w:val="0"/>
          <w:sz w:val="32"/>
          <w:szCs w:val="28"/>
          <w:shd w:val="clear" w:color="auto" w:fill="548DD4"/>
        </w:rPr>
      </w:pPr>
      <w:r>
        <w:rPr>
          <w:noProof/>
        </w:rPr>
        <w:lastRenderedPageBreak/>
        <w:drawing>
          <wp:anchor distT="0" distB="0" distL="114300" distR="114300" simplePos="0" relativeHeight="251652608" behindDoc="0" locked="0" layoutInCell="1" allowOverlap="1" wp14:anchorId="0AE82ED3" wp14:editId="08591ADD">
            <wp:simplePos x="0" y="0"/>
            <wp:positionH relativeFrom="column">
              <wp:posOffset>0</wp:posOffset>
            </wp:positionH>
            <wp:positionV relativeFrom="paragraph">
              <wp:posOffset>22860</wp:posOffset>
            </wp:positionV>
            <wp:extent cx="6080760" cy="4189095"/>
            <wp:effectExtent l="0" t="0" r="0" b="1905"/>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760" cy="418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C3411" w14:textId="77777777" w:rsidR="00C94342" w:rsidRDefault="00C94342" w:rsidP="00C94342">
      <w:pPr>
        <w:jc w:val="left"/>
        <w:rPr>
          <w:rFonts w:ascii="微软雅黑" w:eastAsia="微软雅黑" w:hAnsi="微软雅黑" w:cs="Arial"/>
          <w:b/>
          <w:color w:val="FFFFFF"/>
          <w:kern w:val="0"/>
          <w:sz w:val="32"/>
          <w:szCs w:val="28"/>
          <w:shd w:val="clear" w:color="auto" w:fill="548DD4"/>
        </w:rPr>
      </w:pPr>
    </w:p>
    <w:p w14:paraId="59766EA7"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2F7FEDE3"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59D5E28C"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7D6100D4"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0D69BB68"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2C4737F5"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433A8E2A"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386CCB22"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40B9A414" w14:textId="77777777" w:rsidR="002D284A" w:rsidRDefault="002D284A" w:rsidP="00C94342">
      <w:pPr>
        <w:jc w:val="left"/>
        <w:rPr>
          <w:rFonts w:ascii="微软雅黑" w:eastAsia="微软雅黑" w:hAnsi="微软雅黑" w:cs="Arial"/>
          <w:b/>
          <w:color w:val="FFFFFF"/>
          <w:kern w:val="0"/>
          <w:sz w:val="32"/>
          <w:szCs w:val="28"/>
          <w:shd w:val="clear" w:color="auto" w:fill="548DD4"/>
        </w:rPr>
      </w:pPr>
      <w:r w:rsidRPr="00C31866">
        <w:rPr>
          <w:rFonts w:ascii="微软雅黑" w:eastAsia="微软雅黑" w:hAnsi="微软雅黑" w:cs="Arial"/>
          <w:b/>
          <w:noProof/>
          <w:color w:val="FFFFFF"/>
          <w:kern w:val="0"/>
          <w:sz w:val="32"/>
          <w:szCs w:val="28"/>
          <w:shd w:val="clear" w:color="auto" w:fill="548DD4"/>
        </w:rPr>
        <w:drawing>
          <wp:anchor distT="0" distB="0" distL="114300" distR="114300" simplePos="0" relativeHeight="251676160" behindDoc="0" locked="0" layoutInCell="1" allowOverlap="1" wp14:anchorId="5D684B54" wp14:editId="051EB474">
            <wp:simplePos x="0" y="0"/>
            <wp:positionH relativeFrom="column">
              <wp:posOffset>-21590</wp:posOffset>
            </wp:positionH>
            <wp:positionV relativeFrom="paragraph">
              <wp:posOffset>350520</wp:posOffset>
            </wp:positionV>
            <wp:extent cx="6119495" cy="4215130"/>
            <wp:effectExtent l="0" t="0" r="0" b="0"/>
            <wp:wrapNone/>
            <wp:docPr id="34" name="图片 34" descr="G:\00 销售合作部\王一名 客户见证 照片\00 网络照片 制作版\总裁班\俞敏洪领袖力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 销售合作部\王一名 客户见证 照片\00 网络照片 制作版\总裁班\俞敏洪领袖力论坛.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421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86D1B"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05DE767C"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42742613"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7CE57520"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09CB3EBF"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5532CB13"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18A57FC1"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2022DF83" w14:textId="77777777" w:rsidR="002D284A" w:rsidRDefault="002D284A" w:rsidP="00C94342">
      <w:pPr>
        <w:jc w:val="left"/>
        <w:rPr>
          <w:rFonts w:ascii="微软雅黑" w:eastAsia="微软雅黑" w:hAnsi="微软雅黑" w:cs="Arial"/>
          <w:b/>
          <w:color w:val="FFFFFF"/>
          <w:kern w:val="0"/>
          <w:sz w:val="32"/>
          <w:szCs w:val="28"/>
          <w:shd w:val="clear" w:color="auto" w:fill="548DD4"/>
        </w:rPr>
      </w:pPr>
    </w:p>
    <w:p w14:paraId="74E57A9B" w14:textId="77777777" w:rsidR="00C94342" w:rsidRDefault="00C94342" w:rsidP="00C94342">
      <w:pPr>
        <w:jc w:val="left"/>
        <w:rPr>
          <w:rFonts w:ascii="微软雅黑" w:eastAsia="微软雅黑" w:hAnsi="微软雅黑" w:cs="Arial"/>
          <w:b/>
          <w:color w:val="FFFFFF"/>
          <w:kern w:val="0"/>
          <w:sz w:val="32"/>
          <w:szCs w:val="28"/>
          <w:shd w:val="clear" w:color="auto" w:fill="548DD4"/>
        </w:rPr>
      </w:pPr>
    </w:p>
    <w:p w14:paraId="229D7A3B" w14:textId="77777777" w:rsidR="00C94342" w:rsidRDefault="00C94342" w:rsidP="00C94342">
      <w:pPr>
        <w:jc w:val="left"/>
        <w:rPr>
          <w:rFonts w:ascii="微软雅黑" w:eastAsia="微软雅黑" w:hAnsi="微软雅黑" w:cs="Arial"/>
          <w:b/>
          <w:color w:val="FFFFFF"/>
          <w:kern w:val="0"/>
          <w:sz w:val="32"/>
          <w:szCs w:val="28"/>
          <w:shd w:val="clear" w:color="auto" w:fill="548DD4"/>
        </w:rPr>
      </w:pPr>
    </w:p>
    <w:p w14:paraId="0E66EEE5" w14:textId="77777777" w:rsidR="00C94342" w:rsidRDefault="00C94342" w:rsidP="00C94342">
      <w:pPr>
        <w:jc w:val="left"/>
        <w:rPr>
          <w:rFonts w:ascii="微软雅黑" w:eastAsia="微软雅黑" w:hAnsi="微软雅黑" w:cs="Arial"/>
          <w:b/>
          <w:color w:val="FFFFFF"/>
          <w:kern w:val="0"/>
          <w:sz w:val="32"/>
          <w:szCs w:val="28"/>
          <w:shd w:val="clear" w:color="auto" w:fill="548DD4"/>
        </w:rPr>
      </w:pPr>
    </w:p>
    <w:p w14:paraId="1DE78948" w14:textId="77777777" w:rsidR="008B2E19" w:rsidRDefault="00FC2083" w:rsidP="00C94342">
      <w:pPr>
        <w:spacing w:line="360" w:lineRule="auto"/>
        <w:rPr>
          <w:rFonts w:ascii="华文细黑" w:eastAsia="华文细黑" w:hAnsi="华文细黑" w:cs="Arial"/>
          <w:kern w:val="0"/>
          <w:sz w:val="24"/>
          <w:szCs w:val="24"/>
        </w:rPr>
      </w:pPr>
      <w:r>
        <w:rPr>
          <w:rFonts w:ascii="华文细黑" w:eastAsia="华文细黑" w:hAnsi="华文细黑" w:cs="Arial"/>
          <w:noProof/>
          <w:kern w:val="0"/>
          <w:sz w:val="24"/>
          <w:szCs w:val="24"/>
        </w:rPr>
        <w:lastRenderedPageBreak/>
        <mc:AlternateContent>
          <mc:Choice Requires="wpg">
            <w:drawing>
              <wp:anchor distT="0" distB="0" distL="114300" distR="114300" simplePos="0" relativeHeight="251651584" behindDoc="0" locked="0" layoutInCell="1" allowOverlap="1" wp14:anchorId="05FD7EF1" wp14:editId="68FB8AE3">
                <wp:simplePos x="0" y="0"/>
                <wp:positionH relativeFrom="column">
                  <wp:posOffset>-19050</wp:posOffset>
                </wp:positionH>
                <wp:positionV relativeFrom="paragraph">
                  <wp:posOffset>236220</wp:posOffset>
                </wp:positionV>
                <wp:extent cx="6085840" cy="320040"/>
                <wp:effectExtent l="19050" t="19050" r="10160" b="41910"/>
                <wp:wrapNone/>
                <wp:docPr id="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320040"/>
                          <a:chOff x="1206" y="6228"/>
                          <a:chExt cx="9414" cy="504"/>
                        </a:xfrm>
                      </wpg:grpSpPr>
                      <wps:wsp>
                        <wps:cNvPr id="6" name="AutoShape 161"/>
                        <wps:cNvSpPr>
                          <a:spLocks noChangeArrowheads="1"/>
                        </wps:cNvSpPr>
                        <wps:spPr bwMode="auto">
                          <a:xfrm>
                            <a:off x="1206" y="6228"/>
                            <a:ext cx="1364" cy="480"/>
                          </a:xfrm>
                          <a:prstGeom prst="flowChartAlternateProcess">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txbx>
                          <w:txbxContent>
                            <w:p w14:paraId="72CB1843" w14:textId="77777777" w:rsidR="00C94342" w:rsidRDefault="00C94342" w:rsidP="00C94342">
                              <w:pPr>
                                <w:rPr>
                                  <w:rFonts w:ascii="黑体" w:eastAsia="黑体"/>
                                  <w:b/>
                                  <w:bCs/>
                                  <w:color w:val="FFFFFF"/>
                                  <w:sz w:val="24"/>
                                </w:rPr>
                              </w:pPr>
                              <w:r>
                                <w:rPr>
                                  <w:rFonts w:ascii="黑体" w:eastAsia="黑体" w:hint="eastAsia"/>
                                  <w:b/>
                                  <w:bCs/>
                                  <w:color w:val="FFFFFF"/>
                                  <w:sz w:val="24"/>
                                </w:rPr>
                                <w:t>联系方式</w:t>
                              </w:r>
                            </w:p>
                            <w:p w14:paraId="746EB61A"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564CF5B6" w14:textId="77777777" w:rsidR="00C94342" w:rsidRDefault="00C94342" w:rsidP="00C94342">
                              <w:pPr>
                                <w:rPr>
                                  <w:b/>
                                </w:rPr>
                              </w:pPr>
                            </w:p>
                          </w:txbxContent>
                        </wps:txbx>
                        <wps:bodyPr rot="0" vert="horz" wrap="square" lIns="91440" tIns="45720" rIns="91440" bIns="45720" anchor="t" anchorCtr="0" upright="1">
                          <a:noAutofit/>
                        </wps:bodyPr>
                      </wps:wsp>
                      <wps:wsp>
                        <wps:cNvPr id="7" name="Line 162"/>
                        <wps:cNvCnPr>
                          <a:cxnSpLocks noChangeShapeType="1"/>
                        </wps:cNvCnPr>
                        <wps:spPr bwMode="auto">
                          <a:xfrm>
                            <a:off x="1206" y="6732"/>
                            <a:ext cx="9414"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FD7EF1" id="Group 160" o:spid="_x0000_s1050" style="position:absolute;left:0;text-align:left;margin-left:-1.5pt;margin-top:18.6pt;width:479.2pt;height:25.2pt;z-index:251651584" coordorigin="1206,6228" coordsize="9414,5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">
                <v:shape id="AutoShape 161" o:spid="_x0000_s1051" type="#_x0000_t176" style="position:absolute;left:1206;top:6228;width:1364;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" fillcolor="red" strokecolor="red" strokeweight="3pt">
                  <v:shadow on="t" color="#823b0b" opacity=".5" offset="1pt"/>
                  <v:textbox>
                    <w:txbxContent>
                      <w:p w14:paraId="72CB1843" w14:textId="77777777" w:rsidR="00C94342" w:rsidRDefault="00C94342" w:rsidP="00C94342">
                        <w:pPr>
                          <w:rPr>
                            <w:rFonts w:ascii="黑体" w:eastAsia="黑体"/>
                            <w:b/>
                            <w:bCs/>
                            <w:color w:val="FFFFFF"/>
                            <w:sz w:val="24"/>
                          </w:rPr>
                        </w:pPr>
                        <w:r>
                          <w:rPr>
                            <w:rFonts w:ascii="黑体" w:eastAsia="黑体" w:hint="eastAsia"/>
                            <w:b/>
                            <w:bCs/>
                            <w:color w:val="FFFFFF"/>
                            <w:sz w:val="24"/>
                          </w:rPr>
                          <w:t>联系方式</w:t>
                        </w:r>
                      </w:p>
                      <w:p w14:paraId="746EB61A" w14:textId="77777777" w:rsidR="00C94342" w:rsidRDefault="00C94342" w:rsidP="00C94342">
                        <w:pPr>
                          <w:rPr>
                            <w:rFonts w:ascii="黑体" w:eastAsia="黑体"/>
                            <w:b/>
                            <w:bCs/>
                            <w:color w:val="FFFFFF"/>
                            <w:sz w:val="24"/>
                          </w:rPr>
                        </w:pPr>
                        <w:r>
                          <w:rPr>
                            <w:rFonts w:ascii="黑体" w:eastAsia="黑体" w:hint="eastAsia"/>
                            <w:b/>
                            <w:bCs/>
                            <w:color w:val="FFFFFF"/>
                            <w:sz w:val="24"/>
                          </w:rPr>
                          <w:t>收获</w:t>
                        </w:r>
                      </w:p>
                      <w:p w14:paraId="564CF5B6" w14:textId="77777777" w:rsidR="00C94342" w:rsidRDefault="00C94342" w:rsidP="00C94342">
                        <w:pPr>
                          <w:rPr>
                            <w:b/>
                          </w:rPr>
                        </w:pPr>
                      </w:p>
                    </w:txbxContent>
                  </v:textbox>
                </v:shape>
                <v:line id="Line 162" o:spid="_x0000_s1052" style="position:absolute;visibility:visible;mso-wrap-style:square" from="1206,6732" to="10620,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" strokecolor="red" strokeweight="2.25pt"/>
              </v:group>
            </w:pict>
          </mc:Fallback>
        </mc:AlternateContent>
      </w:r>
    </w:p>
    <w:p w14:paraId="568A4A93" w14:textId="77777777" w:rsidR="008B2E19" w:rsidRDefault="008B2E19" w:rsidP="00C94342">
      <w:pPr>
        <w:spacing w:line="360" w:lineRule="auto"/>
        <w:rPr>
          <w:rFonts w:ascii="华文细黑" w:eastAsia="华文细黑" w:hAnsi="华文细黑" w:cs="Arial"/>
          <w:kern w:val="0"/>
          <w:sz w:val="24"/>
          <w:szCs w:val="24"/>
        </w:rPr>
      </w:pPr>
    </w:p>
    <w:p w14:paraId="125BC4D1" w14:textId="77777777" w:rsidR="00C94342" w:rsidRPr="001C1020" w:rsidRDefault="00C94342" w:rsidP="00C94342">
      <w:pPr>
        <w:spacing w:line="360" w:lineRule="auto"/>
        <w:rPr>
          <w:rFonts w:ascii="华文细黑" w:eastAsia="华文细黑" w:hAnsi="华文细黑" w:cs="Arial"/>
          <w:kern w:val="0"/>
          <w:sz w:val="24"/>
          <w:szCs w:val="24"/>
        </w:rPr>
      </w:pPr>
      <w:r w:rsidRPr="0048483D">
        <w:rPr>
          <w:rFonts w:ascii="华文细黑" w:eastAsia="华文细黑" w:hAnsi="华文细黑" w:cs="Arial" w:hint="eastAsia"/>
          <w:kern w:val="0"/>
          <w:sz w:val="24"/>
          <w:szCs w:val="24"/>
        </w:rPr>
        <w:t xml:space="preserve">讲师常住城市：北京 </w:t>
      </w:r>
    </w:p>
    <w:p w14:paraId="659A507A" w14:textId="210D9435" w:rsidR="00C94342" w:rsidRPr="0048483D" w:rsidRDefault="00C94342" w:rsidP="00C94342">
      <w:pPr>
        <w:spacing w:line="360" w:lineRule="auto"/>
        <w:rPr>
          <w:rFonts w:ascii="华文细黑" w:eastAsia="华文细黑" w:hAnsi="华文细黑" w:cs="Arial"/>
          <w:b/>
          <w:color w:val="548DD4"/>
          <w:kern w:val="0"/>
          <w:sz w:val="24"/>
          <w:szCs w:val="24"/>
        </w:rPr>
      </w:pPr>
      <w:r w:rsidRPr="0048483D">
        <w:rPr>
          <w:rFonts w:ascii="华文细黑" w:eastAsia="华文细黑" w:hAnsi="华文细黑" w:cs="Arial" w:hint="eastAsia"/>
          <w:b/>
          <w:color w:val="548DD4"/>
          <w:kern w:val="0"/>
          <w:sz w:val="24"/>
          <w:szCs w:val="24"/>
        </w:rPr>
        <w:t>王一名老师手机</w:t>
      </w:r>
      <w:r w:rsidR="00D848C5">
        <w:rPr>
          <w:rFonts w:ascii="华文细黑" w:eastAsia="华文细黑" w:hAnsi="华文细黑" w:cs="Arial" w:hint="eastAsia"/>
          <w:b/>
          <w:color w:val="548DD4"/>
          <w:kern w:val="0"/>
          <w:sz w:val="24"/>
          <w:szCs w:val="24"/>
        </w:rPr>
        <w:t>/微信</w:t>
      </w:r>
      <w:r w:rsidRPr="0048483D">
        <w:rPr>
          <w:rFonts w:ascii="华文细黑" w:eastAsia="华文细黑" w:hAnsi="华文细黑" w:cs="Arial" w:hint="eastAsia"/>
          <w:b/>
          <w:color w:val="548DD4"/>
          <w:kern w:val="0"/>
          <w:sz w:val="24"/>
          <w:szCs w:val="24"/>
        </w:rPr>
        <w:t>：</w:t>
      </w:r>
      <w:r w:rsidR="00411608">
        <w:rPr>
          <w:rFonts w:ascii="华文细黑" w:eastAsia="华文细黑" w:hAnsi="华文细黑" w:cs="Arial"/>
          <w:b/>
          <w:color w:val="548DD4"/>
          <w:kern w:val="0"/>
          <w:sz w:val="24"/>
          <w:szCs w:val="24"/>
        </w:rPr>
        <w:t>13501370985</w:t>
      </w:r>
      <w:r w:rsidRPr="0048483D">
        <w:rPr>
          <w:rFonts w:ascii="华文细黑" w:eastAsia="华文细黑" w:hAnsi="华文细黑" w:cs="Arial" w:hint="eastAsia"/>
          <w:b/>
          <w:color w:val="548DD4"/>
          <w:kern w:val="0"/>
          <w:sz w:val="24"/>
          <w:szCs w:val="24"/>
        </w:rPr>
        <w:t xml:space="preserve">   </w:t>
      </w:r>
    </w:p>
    <w:p w14:paraId="6C0E4E41" w14:textId="77777777" w:rsidR="00C94342" w:rsidRDefault="00C94342" w:rsidP="00C94342">
      <w:pPr>
        <w:spacing w:line="360" w:lineRule="auto"/>
        <w:rPr>
          <w:rStyle w:val="a7"/>
          <w:rFonts w:ascii="华文细黑" w:eastAsia="华文细黑" w:hAnsi="华文细黑"/>
          <w:sz w:val="24"/>
          <w:szCs w:val="24"/>
        </w:rPr>
      </w:pPr>
      <w:r w:rsidRPr="0048483D">
        <w:rPr>
          <w:rFonts w:ascii="华文细黑" w:eastAsia="华文细黑" w:hAnsi="华文细黑" w:cs="Arial" w:hint="eastAsia"/>
          <w:kern w:val="0"/>
          <w:sz w:val="24"/>
          <w:szCs w:val="24"/>
        </w:rPr>
        <w:t>王一名老师</w:t>
      </w:r>
      <w:r w:rsidR="008B2E19">
        <w:rPr>
          <w:rFonts w:ascii="华文细黑" w:eastAsia="华文细黑" w:hAnsi="华文细黑" w:cs="Arial" w:hint="eastAsia"/>
          <w:kern w:val="0"/>
          <w:sz w:val="24"/>
          <w:szCs w:val="24"/>
        </w:rPr>
        <w:t>官网</w:t>
      </w:r>
      <w:r w:rsidRPr="0048483D">
        <w:rPr>
          <w:rFonts w:ascii="华文细黑" w:eastAsia="华文细黑" w:hAnsi="华文细黑" w:cs="Arial" w:hint="eastAsia"/>
          <w:kern w:val="0"/>
          <w:sz w:val="24"/>
          <w:szCs w:val="24"/>
        </w:rPr>
        <w:t>：</w:t>
      </w:r>
      <w:hyperlink r:id="rId26" w:history="1">
        <w:r w:rsidR="008B2E19" w:rsidRPr="0079430E">
          <w:rPr>
            <w:rStyle w:val="a7"/>
            <w:rFonts w:ascii="华文细黑" w:eastAsia="华文细黑" w:hAnsi="华文细黑"/>
            <w:color w:val="0070C0"/>
            <w:sz w:val="24"/>
            <w:szCs w:val="24"/>
          </w:rPr>
          <w:t>www.peixun101.com</w:t>
        </w:r>
      </w:hyperlink>
    </w:p>
    <w:p w14:paraId="7748CF94" w14:textId="1DBA0B9D" w:rsidR="00551949" w:rsidRDefault="00551949" w:rsidP="00551949">
      <w:pPr>
        <w:widowControl/>
        <w:autoSpaceDE w:val="0"/>
        <w:autoSpaceDN w:val="0"/>
        <w:adjustRightInd w:val="0"/>
        <w:jc w:val="left"/>
        <w:rPr>
          <w:rFonts w:ascii="华文细黑" w:eastAsia="华文细黑" w:hAnsi="华文细黑" w:cs="Arial"/>
          <w:kern w:val="0"/>
          <w:sz w:val="24"/>
          <w:szCs w:val="24"/>
        </w:rPr>
      </w:pPr>
      <w:r>
        <w:rPr>
          <w:rFonts w:ascii="华文细黑" w:eastAsia="华文细黑" w:hAnsi="华文细黑" w:cs="Arial" w:hint="eastAsia"/>
          <w:kern w:val="0"/>
          <w:sz w:val="24"/>
          <w:szCs w:val="24"/>
        </w:rPr>
        <w:t>王一名授课视频地址</w:t>
      </w:r>
      <w:r w:rsidR="0079430E">
        <w:rPr>
          <w:rFonts w:ascii="华文细黑" w:eastAsia="华文细黑" w:hAnsi="华文细黑" w:cs="Arial" w:hint="eastAsia"/>
          <w:kern w:val="0"/>
          <w:sz w:val="24"/>
          <w:szCs w:val="24"/>
        </w:rPr>
        <w:t>（</w:t>
      </w:r>
      <w:r w:rsidR="0079430E" w:rsidRPr="0079430E">
        <w:rPr>
          <w:rFonts w:ascii="华文细黑" w:eastAsia="华文细黑" w:hAnsi="华文细黑" w:cs="Arial" w:hint="eastAsia"/>
          <w:color w:val="FF0000"/>
          <w:kern w:val="0"/>
          <w:sz w:val="24"/>
          <w:szCs w:val="24"/>
        </w:rPr>
        <w:t>点击下面链接可直接观看</w:t>
      </w:r>
      <w:r w:rsidR="0079430E">
        <w:rPr>
          <w:rFonts w:ascii="华文细黑" w:eastAsia="华文细黑" w:hAnsi="华文细黑" w:cs="Arial" w:hint="eastAsia"/>
          <w:kern w:val="0"/>
          <w:sz w:val="24"/>
          <w:szCs w:val="24"/>
        </w:rPr>
        <w:t>）</w:t>
      </w:r>
      <w:r>
        <w:rPr>
          <w:rFonts w:ascii="华文细黑" w:eastAsia="华文细黑" w:hAnsi="华文细黑" w:cs="Arial" w:hint="eastAsia"/>
          <w:kern w:val="0"/>
          <w:sz w:val="24"/>
          <w:szCs w:val="24"/>
        </w:rPr>
        <w:t>：</w:t>
      </w:r>
    </w:p>
    <w:p w14:paraId="2F93A848" w14:textId="072BD2AE" w:rsidR="001A423A" w:rsidRPr="00552741" w:rsidRDefault="0089323E" w:rsidP="00551949">
      <w:pPr>
        <w:widowControl/>
        <w:autoSpaceDE w:val="0"/>
        <w:autoSpaceDN w:val="0"/>
        <w:adjustRightInd w:val="0"/>
        <w:jc w:val="left"/>
        <w:rPr>
          <w:rStyle w:val="a7"/>
          <w:color w:val="0070C0"/>
        </w:rPr>
      </w:pPr>
      <w:hyperlink r:id="rId27" w:history="1">
        <w:r w:rsidR="000E378E" w:rsidRPr="000E378E">
          <w:rPr>
            <w:rStyle w:val="a7"/>
            <w:rFonts w:ascii="华文细黑" w:eastAsia="华文细黑" w:hAnsi="华文细黑" w:cs="Arial"/>
            <w:color w:val="0070C0"/>
            <w:kern w:val="0"/>
            <w:szCs w:val="21"/>
          </w:rPr>
          <w:t>https://v.qq.com/x/page/j0506zstnu6.html</w:t>
        </w:r>
      </w:hyperlink>
      <w:r w:rsidR="000E378E" w:rsidRPr="000E378E">
        <w:rPr>
          <w:rFonts w:ascii="华文细黑" w:eastAsia="华文细黑" w:hAnsi="华文细黑" w:cs="Arial"/>
          <w:color w:val="0070C0"/>
          <w:kern w:val="0"/>
          <w:szCs w:val="21"/>
        </w:rPr>
        <w:t>?</w:t>
      </w:r>
      <w:r w:rsidR="000E378E">
        <w:rPr>
          <w:rFonts w:ascii="华文细黑" w:eastAsia="华文细黑" w:hAnsi="华文细黑" w:cs="Arial" w:hint="eastAsia"/>
          <w:kern w:val="0"/>
          <w:szCs w:val="21"/>
        </w:rPr>
        <w:t xml:space="preserve"> </w:t>
      </w:r>
      <w:r w:rsidR="00552741" w:rsidRPr="00552741">
        <w:rPr>
          <w:rFonts w:ascii="华文细黑" w:eastAsia="华文细黑" w:hAnsi="华文细黑" w:cs="Arial" w:hint="eastAsia"/>
          <w:kern w:val="0"/>
          <w:szCs w:val="21"/>
        </w:rPr>
        <w:t>《执行力——百分百责任之“愿”》演播室版</w:t>
      </w:r>
    </w:p>
    <w:p w14:paraId="117A049F" w14:textId="67FE2EEE" w:rsidR="00551949" w:rsidRPr="0079430E" w:rsidRDefault="0089323E" w:rsidP="0079430E">
      <w:pPr>
        <w:spacing w:line="360" w:lineRule="auto"/>
        <w:rPr>
          <w:rFonts w:ascii="华文细黑" w:eastAsia="华文细黑" w:hAnsi="华文细黑" w:cs="Arial"/>
          <w:kern w:val="0"/>
        </w:rPr>
      </w:pPr>
      <w:hyperlink r:id="rId28" w:history="1">
        <w:r w:rsidR="008E2D22" w:rsidRPr="0079430E">
          <w:rPr>
            <w:rFonts w:ascii="华文细黑" w:eastAsia="华文细黑" w:hAnsi="华文细黑"/>
            <w:color w:val="0070C0"/>
            <w:kern w:val="0"/>
            <w:u w:val="single"/>
          </w:rPr>
          <w:t>https://v.qq.com/x/page/t05057f18a3.html</w:t>
        </w:r>
      </w:hyperlink>
      <w:r w:rsidR="0079430E">
        <w:rPr>
          <w:rFonts w:ascii="华文细黑" w:eastAsia="华文细黑" w:hAnsi="华文细黑" w:cs="Arial" w:hint="eastAsia"/>
          <w:color w:val="0070C0"/>
          <w:kern w:val="0"/>
          <w:u w:val="single"/>
        </w:rPr>
        <w:t xml:space="preserve">  </w:t>
      </w:r>
      <w:r w:rsidR="0079430E" w:rsidRPr="0079430E">
        <w:rPr>
          <w:rFonts w:ascii="华文细黑" w:eastAsia="华文细黑" w:hAnsi="华文细黑" w:cs="Arial" w:hint="eastAsia"/>
          <w:kern w:val="0"/>
          <w:szCs w:val="21"/>
        </w:rPr>
        <w:t>《执行力——百分百责任之</w:t>
      </w:r>
      <w:r w:rsidR="00552741">
        <w:rPr>
          <w:rFonts w:ascii="华文细黑" w:eastAsia="华文细黑" w:hAnsi="华文细黑" w:cs="Arial" w:hint="eastAsia"/>
          <w:kern w:val="0"/>
          <w:szCs w:val="21"/>
        </w:rPr>
        <w:t>“</w:t>
      </w:r>
      <w:r w:rsidR="0079430E" w:rsidRPr="0079430E">
        <w:rPr>
          <w:rFonts w:ascii="华文细黑" w:eastAsia="华文细黑" w:hAnsi="华文细黑" w:cs="Arial" w:hint="eastAsia"/>
          <w:kern w:val="0"/>
          <w:szCs w:val="21"/>
        </w:rPr>
        <w:t>自杀心态</w:t>
      </w:r>
      <w:r w:rsidR="00552741">
        <w:rPr>
          <w:rFonts w:ascii="华文细黑" w:eastAsia="华文细黑" w:hAnsi="华文细黑" w:cs="Arial" w:hint="eastAsia"/>
          <w:kern w:val="0"/>
          <w:szCs w:val="21"/>
        </w:rPr>
        <w:t>”</w:t>
      </w:r>
      <w:r w:rsidR="0079430E" w:rsidRPr="0079430E">
        <w:rPr>
          <w:rFonts w:ascii="华文细黑" w:eastAsia="华文细黑" w:hAnsi="华文细黑" w:cs="Arial" w:hint="eastAsia"/>
          <w:kern w:val="0"/>
          <w:szCs w:val="21"/>
        </w:rPr>
        <w:t>》演播室版</w:t>
      </w:r>
    </w:p>
    <w:p w14:paraId="7DF8A8A7" w14:textId="7AA6B1A1" w:rsidR="008E2D22" w:rsidRPr="0079430E" w:rsidRDefault="0089323E" w:rsidP="0079430E">
      <w:pPr>
        <w:spacing w:line="360" w:lineRule="auto"/>
        <w:rPr>
          <w:rFonts w:ascii="华文细黑" w:eastAsia="华文细黑" w:hAnsi="华文细黑"/>
          <w:kern w:val="0"/>
        </w:rPr>
      </w:pPr>
      <w:hyperlink r:id="rId29" w:history="1">
        <w:r w:rsidR="0079430E" w:rsidRPr="0079430E">
          <w:rPr>
            <w:rStyle w:val="a7"/>
            <w:rFonts w:ascii="华文细黑" w:eastAsia="华文细黑" w:hAnsi="华文细黑"/>
            <w:color w:val="0070C0"/>
            <w:kern w:val="0"/>
          </w:rPr>
          <w:t>https://v.qq.com/x/page/r075047hh7a.html</w:t>
        </w:r>
      </w:hyperlink>
      <w:r w:rsidR="008E2D22" w:rsidRPr="0079430E">
        <w:rPr>
          <w:rFonts w:ascii="华文细黑" w:eastAsia="华文细黑" w:hAnsi="华文细黑"/>
          <w:color w:val="0070C0"/>
          <w:kern w:val="0"/>
          <w:u w:val="single"/>
        </w:rPr>
        <w:t>?</w:t>
      </w:r>
      <w:r w:rsidR="0079430E" w:rsidRPr="0079430E">
        <w:rPr>
          <w:rFonts w:ascii="华文细黑" w:eastAsia="华文细黑" w:hAnsi="华文细黑" w:hint="eastAsia"/>
          <w:color w:val="0070C0"/>
          <w:kern w:val="0"/>
          <w:u w:val="single"/>
        </w:rPr>
        <w:t xml:space="preserve"> </w:t>
      </w:r>
      <w:r w:rsidR="0079430E" w:rsidRPr="0079430E">
        <w:rPr>
          <w:rFonts w:ascii="华文细黑" w:eastAsia="华文细黑" w:hAnsi="华文细黑" w:cs="Arial" w:hint="eastAsia"/>
          <w:kern w:val="0"/>
          <w:szCs w:val="21"/>
        </w:rPr>
        <w:t>《从中层到中坚》光盘版</w:t>
      </w:r>
    </w:p>
    <w:p w14:paraId="5BAB377D" w14:textId="0B3E327E" w:rsidR="00551949" w:rsidRPr="0079430E" w:rsidRDefault="0089323E" w:rsidP="00551949">
      <w:pPr>
        <w:spacing w:line="360" w:lineRule="auto"/>
        <w:rPr>
          <w:rFonts w:ascii="华文细黑" w:eastAsia="华文细黑" w:hAnsi="华文细黑" w:cs="Arial"/>
          <w:kern w:val="0"/>
        </w:rPr>
      </w:pPr>
      <w:hyperlink r:id="rId30" w:history="1">
        <w:r w:rsidR="00551949" w:rsidRPr="0079430E">
          <w:rPr>
            <w:rFonts w:ascii="华文细黑" w:eastAsia="华文细黑" w:hAnsi="华文细黑" w:cs="Arial"/>
            <w:color w:val="0070C0"/>
            <w:kern w:val="0"/>
            <w:u w:val="single"/>
          </w:rPr>
          <w:t>https://v.qq.com/x/page/o0147agpsoy.html?</w:t>
        </w:r>
      </w:hyperlink>
      <w:r w:rsidR="00551949" w:rsidRPr="0079430E">
        <w:rPr>
          <w:rFonts w:ascii="华文细黑" w:eastAsia="华文细黑" w:hAnsi="华文细黑" w:cs="Arial"/>
          <w:color w:val="0070C0"/>
          <w:kern w:val="0"/>
          <w:u w:val="single"/>
        </w:rPr>
        <w:t xml:space="preserve"> </w:t>
      </w:r>
      <w:r w:rsidR="0079430E" w:rsidRPr="0079430E">
        <w:rPr>
          <w:rFonts w:ascii="华文细黑" w:eastAsia="华文细黑" w:hAnsi="华文细黑" w:cs="Arial" w:hint="eastAsia"/>
          <w:kern w:val="0"/>
          <w:szCs w:val="21"/>
        </w:rPr>
        <w:t>《超级掌门人——目标系统》现场授课版</w:t>
      </w:r>
    </w:p>
    <w:p w14:paraId="53933CF8" w14:textId="77777777" w:rsidR="00CF7DCD" w:rsidRPr="0079430E" w:rsidRDefault="00CF7DCD" w:rsidP="008B2E19">
      <w:pPr>
        <w:spacing w:line="360" w:lineRule="auto"/>
        <w:rPr>
          <w:rFonts w:ascii="华文细黑" w:eastAsia="华文细黑" w:hAnsi="华文细黑" w:cs="Arial"/>
          <w:kern w:val="0"/>
          <w:szCs w:val="21"/>
        </w:rPr>
      </w:pPr>
      <w:r w:rsidRPr="0079430E">
        <w:rPr>
          <w:rFonts w:ascii="华文细黑" w:eastAsia="华文细黑" w:hAnsi="华文细黑" w:cs="Arial" w:hint="eastAsia"/>
          <w:kern w:val="0"/>
          <w:szCs w:val="21"/>
        </w:rPr>
        <w:t>最</w:t>
      </w:r>
      <w:r w:rsidR="00EE2B4F" w:rsidRPr="0079430E">
        <w:rPr>
          <w:rFonts w:ascii="华文细黑" w:eastAsia="华文细黑" w:hAnsi="华文细黑" w:cs="Arial" w:hint="eastAsia"/>
          <w:kern w:val="0"/>
          <w:szCs w:val="21"/>
        </w:rPr>
        <w:t>新、</w:t>
      </w:r>
      <w:r w:rsidRPr="0079430E">
        <w:rPr>
          <w:rFonts w:ascii="华文细黑" w:eastAsia="华文细黑" w:hAnsi="华文细黑" w:cs="Arial" w:hint="eastAsia"/>
          <w:kern w:val="0"/>
          <w:szCs w:val="21"/>
        </w:rPr>
        <w:t>清晰</w:t>
      </w:r>
      <w:r w:rsidR="00EE2B4F" w:rsidRPr="0079430E">
        <w:rPr>
          <w:rFonts w:ascii="华文细黑" w:eastAsia="华文细黑" w:hAnsi="华文细黑" w:cs="Arial" w:hint="eastAsia"/>
          <w:kern w:val="0"/>
          <w:szCs w:val="21"/>
        </w:rPr>
        <w:t>、完整</w:t>
      </w:r>
      <w:r w:rsidRPr="0079430E">
        <w:rPr>
          <w:rFonts w:ascii="华文细黑" w:eastAsia="华文细黑" w:hAnsi="华文细黑" w:cs="Arial" w:hint="eastAsia"/>
          <w:kern w:val="0"/>
          <w:szCs w:val="21"/>
        </w:rPr>
        <w:t>视频请参考王一名老师光盘《从中层到中坚》，京东、当当搜索“</w:t>
      </w:r>
      <w:r w:rsidRPr="0079430E">
        <w:rPr>
          <w:rFonts w:ascii="华文细黑" w:eastAsia="华文细黑" w:hAnsi="华文细黑" w:cs="Arial" w:hint="eastAsia"/>
          <w:b/>
          <w:color w:val="0070C0"/>
          <w:kern w:val="0"/>
          <w:szCs w:val="21"/>
        </w:rPr>
        <w:t>从中层到中坚 王一名</w:t>
      </w:r>
      <w:r w:rsidRPr="0079430E">
        <w:rPr>
          <w:rFonts w:ascii="华文细黑" w:eastAsia="华文细黑" w:hAnsi="华文细黑" w:cs="Arial" w:hint="eastAsia"/>
          <w:kern w:val="0"/>
          <w:szCs w:val="21"/>
        </w:rPr>
        <w:t>”。</w:t>
      </w:r>
    </w:p>
    <w:p w14:paraId="5296DFBE" w14:textId="77777777" w:rsidR="00C94342" w:rsidRDefault="00C94342" w:rsidP="00C94342">
      <w:pPr>
        <w:spacing w:line="360" w:lineRule="auto"/>
      </w:pPr>
    </w:p>
    <w:p w14:paraId="01125A36" w14:textId="77777777" w:rsidR="00C94342" w:rsidRDefault="00C94342" w:rsidP="00C94342">
      <w:pPr>
        <w:spacing w:line="360" w:lineRule="auto"/>
        <w:ind w:firstLineChars="1050" w:firstLine="2205"/>
      </w:pPr>
      <w:r>
        <w:rPr>
          <w:rFonts w:hint="eastAsia"/>
        </w:rPr>
        <w:t>王一名</w:t>
      </w:r>
      <w:r>
        <w:t>微信公众号</w:t>
      </w:r>
      <w:r>
        <w:rPr>
          <w:rFonts w:hint="eastAsia"/>
        </w:rPr>
        <w:t xml:space="preserve"> </w:t>
      </w:r>
      <w:r>
        <w:t xml:space="preserve">              </w:t>
      </w:r>
      <w:r>
        <w:rPr>
          <w:rFonts w:hint="eastAsia"/>
        </w:rPr>
        <w:t>王一名</w:t>
      </w:r>
      <w:r>
        <w:t>微信个人号</w:t>
      </w:r>
    </w:p>
    <w:p w14:paraId="381B8975" w14:textId="77777777" w:rsidR="00C94342" w:rsidRDefault="00FC2083" w:rsidP="00C94342">
      <w:pPr>
        <w:spacing w:line="360" w:lineRule="auto"/>
        <w:jc w:val="center"/>
      </w:pPr>
      <w:r>
        <w:rPr>
          <w:noProof/>
        </w:rPr>
        <w:drawing>
          <wp:anchor distT="0" distB="0" distL="114300" distR="114300" simplePos="0" relativeHeight="251655680" behindDoc="0" locked="0" layoutInCell="1" allowOverlap="1" wp14:anchorId="150C0E2B" wp14:editId="0A884A16">
            <wp:simplePos x="0" y="0"/>
            <wp:positionH relativeFrom="column">
              <wp:posOffset>3249930</wp:posOffset>
            </wp:positionH>
            <wp:positionV relativeFrom="paragraph">
              <wp:posOffset>69850</wp:posOffset>
            </wp:positionV>
            <wp:extent cx="1554480" cy="1554480"/>
            <wp:effectExtent l="0" t="0" r="7620" b="7620"/>
            <wp:wrapNone/>
            <wp:docPr id="183" name="图片 183" descr="微信个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微信个人号"/>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298EE5E4" wp14:editId="6A1622A2">
            <wp:simplePos x="0" y="0"/>
            <wp:positionH relativeFrom="column">
              <wp:posOffset>1263015</wp:posOffset>
            </wp:positionH>
            <wp:positionV relativeFrom="paragraph">
              <wp:posOffset>123190</wp:posOffset>
            </wp:positionV>
            <wp:extent cx="1478280" cy="1478280"/>
            <wp:effectExtent l="0" t="0" r="7620" b="7620"/>
            <wp:wrapNone/>
            <wp:docPr id="184" name="图片 184" descr="王一名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王一名微信"/>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51E0E" w14:textId="77777777" w:rsidR="00C94342" w:rsidRDefault="00C94342" w:rsidP="00C94342">
      <w:pPr>
        <w:spacing w:line="360" w:lineRule="auto"/>
        <w:jc w:val="center"/>
      </w:pPr>
    </w:p>
    <w:p w14:paraId="0F0EC825" w14:textId="77777777" w:rsidR="00C94342" w:rsidRDefault="00C94342" w:rsidP="00C94342">
      <w:pPr>
        <w:spacing w:line="360" w:lineRule="auto"/>
        <w:jc w:val="center"/>
      </w:pPr>
    </w:p>
    <w:p w14:paraId="4520EABD" w14:textId="77777777" w:rsidR="00C94342" w:rsidRDefault="00C94342" w:rsidP="00C94342">
      <w:pPr>
        <w:spacing w:line="360" w:lineRule="auto"/>
        <w:jc w:val="center"/>
      </w:pPr>
    </w:p>
    <w:p w14:paraId="1ADA3073" w14:textId="77777777" w:rsidR="00C94342" w:rsidRPr="00F63977" w:rsidRDefault="00C94342" w:rsidP="00C94342">
      <w:pPr>
        <w:spacing w:line="360" w:lineRule="auto"/>
        <w:jc w:val="center"/>
        <w:rPr>
          <w:rFonts w:ascii="华文细黑" w:eastAsia="华文细黑" w:hAnsi="华文细黑" w:cs="Arial"/>
          <w:kern w:val="0"/>
          <w:sz w:val="24"/>
          <w:szCs w:val="24"/>
        </w:rPr>
      </w:pPr>
    </w:p>
    <w:p w14:paraId="3F8172CF" w14:textId="77777777" w:rsidR="00C94342" w:rsidRDefault="00FC2083" w:rsidP="00C94342">
      <w:pPr>
        <w:jc w:val="center"/>
        <w:rPr>
          <w:rFonts w:ascii="微软雅黑" w:eastAsia="微软雅黑" w:hAnsi="微软雅黑" w:cs="Arial"/>
          <w:b/>
          <w:color w:val="FFFFFF"/>
          <w:kern w:val="0"/>
          <w:sz w:val="32"/>
          <w:szCs w:val="28"/>
          <w:shd w:val="clear" w:color="auto" w:fill="548DD4"/>
        </w:rPr>
      </w:pPr>
      <w:r w:rsidRPr="00F63977">
        <w:rPr>
          <w:rFonts w:ascii="微软雅黑" w:eastAsia="微软雅黑" w:hAnsi="微软雅黑" w:cs="Arial"/>
          <w:b/>
          <w:noProof/>
          <w:color w:val="FFFFFF"/>
          <w:kern w:val="0"/>
          <w:sz w:val="32"/>
          <w:szCs w:val="28"/>
          <w:shd w:val="clear" w:color="auto" w:fill="548DD4"/>
        </w:rPr>
        <w:drawing>
          <wp:inline distT="0" distB="0" distL="0" distR="0" wp14:anchorId="6E3B93A4" wp14:editId="7E9BDEE7">
            <wp:extent cx="4541520" cy="1310640"/>
            <wp:effectExtent l="0" t="0" r="0" b="3810"/>
            <wp:docPr id="3" name="图片 2" descr="C:\Users\Administrator\AppData\Roaming\Tencent\Users\108653498\QQ\WinTemp\RichOle\NS_PFN3@66ZS~~Z)LDVR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Tencent\Users\108653498\QQ\WinTemp\RichOle\NS_PFN3@66ZS~~Z)LDVR8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1520" cy="1310640"/>
                    </a:xfrm>
                    <a:prstGeom prst="rect">
                      <a:avLst/>
                    </a:prstGeom>
                    <a:noFill/>
                    <a:ln>
                      <a:noFill/>
                    </a:ln>
                  </pic:spPr>
                </pic:pic>
              </a:graphicData>
            </a:graphic>
          </wp:inline>
        </w:drawing>
      </w:r>
    </w:p>
    <w:p w14:paraId="641E5087" w14:textId="77777777" w:rsidR="00C94342" w:rsidRPr="001C1020" w:rsidRDefault="00C94342" w:rsidP="00C94342">
      <w:pPr>
        <w:spacing w:line="360" w:lineRule="auto"/>
        <w:ind w:firstLineChars="1550" w:firstLine="4344"/>
        <w:rPr>
          <w:rFonts w:ascii="华文细黑" w:eastAsia="华文细黑" w:hAnsi="华文细黑" w:cs="Arial"/>
          <w:b/>
          <w:kern w:val="0"/>
          <w:sz w:val="28"/>
          <w:szCs w:val="24"/>
        </w:rPr>
      </w:pPr>
      <w:r w:rsidRPr="00F63977">
        <w:rPr>
          <w:rFonts w:ascii="华文细黑" w:eastAsia="华文细黑" w:hAnsi="华文细黑" w:cs="Arial" w:hint="eastAsia"/>
          <w:b/>
          <w:kern w:val="0"/>
          <w:sz w:val="28"/>
          <w:szCs w:val="24"/>
        </w:rPr>
        <w:t>了解更多</w:t>
      </w:r>
    </w:p>
    <w:p w14:paraId="7A04495E" w14:textId="77777777" w:rsidR="00C94342" w:rsidRPr="00386272" w:rsidRDefault="00C94342" w:rsidP="00C94342">
      <w:pPr>
        <w:spacing w:line="460" w:lineRule="exact"/>
        <w:ind w:left="780"/>
        <w:rPr>
          <w:rFonts w:ascii="华文细黑" w:eastAsia="华文细黑" w:hAnsi="华文细黑"/>
          <w:sz w:val="24"/>
        </w:rPr>
      </w:pPr>
    </w:p>
    <w:sectPr w:rsidR="00C94342" w:rsidRPr="00386272" w:rsidSect="00CF7DCD">
      <w:headerReference w:type="default" r:id="rId34"/>
      <w:footerReference w:type="default" r:id="rId35"/>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E2A21" w14:textId="77777777" w:rsidR="0089323E" w:rsidRDefault="0089323E">
      <w:r>
        <w:separator/>
      </w:r>
    </w:p>
  </w:endnote>
  <w:endnote w:type="continuationSeparator" w:id="0">
    <w:p w14:paraId="53C85E0F" w14:textId="77777777" w:rsidR="0089323E" w:rsidRDefault="0089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华文楷体">
    <w:altName w:val="STKaiti"/>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3AF78" w14:textId="2EB2EB71" w:rsidR="00783268" w:rsidRPr="0073634B" w:rsidRDefault="00FC2083" w:rsidP="0073634B">
    <w:pPr>
      <w:pStyle w:val="a4"/>
      <w:rPr>
        <w:sz w:val="21"/>
        <w:szCs w:val="21"/>
      </w:rPr>
    </w:pPr>
    <w:r>
      <w:rPr>
        <w:rFonts w:hint="eastAsia"/>
        <w:noProof/>
        <w:sz w:val="21"/>
        <w:szCs w:val="21"/>
      </w:rPr>
      <mc:AlternateContent>
        <mc:Choice Requires="wps">
          <w:drawing>
            <wp:anchor distT="0" distB="0" distL="114300" distR="114300" simplePos="0" relativeHeight="251657728" behindDoc="0" locked="0" layoutInCell="1" allowOverlap="1" wp14:anchorId="79F17EE2" wp14:editId="409D8CA0">
              <wp:simplePos x="0" y="0"/>
              <wp:positionH relativeFrom="column">
                <wp:posOffset>-16510</wp:posOffset>
              </wp:positionH>
              <wp:positionV relativeFrom="paragraph">
                <wp:posOffset>-101600</wp:posOffset>
              </wp:positionV>
              <wp:extent cx="5753100" cy="635"/>
              <wp:effectExtent l="8255" t="5715" r="1079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2108CC" id="Line 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pt" to="451.7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"/>
          </w:pict>
        </mc:Fallback>
      </mc:AlternateContent>
    </w:r>
    <w:r w:rsidR="0073634B" w:rsidRPr="00002955">
      <w:rPr>
        <w:rFonts w:hint="eastAsia"/>
        <w:sz w:val="21"/>
        <w:szCs w:val="21"/>
      </w:rPr>
      <w:t>王</w:t>
    </w:r>
    <w:r w:rsidR="0073634B">
      <w:rPr>
        <w:rFonts w:hint="eastAsia"/>
        <w:sz w:val="21"/>
        <w:szCs w:val="21"/>
      </w:rPr>
      <w:t>一名</w:t>
    </w:r>
    <w:r w:rsidR="0073634B" w:rsidRPr="00002955">
      <w:rPr>
        <w:rFonts w:hint="eastAsia"/>
        <w:sz w:val="21"/>
        <w:szCs w:val="21"/>
      </w:rPr>
      <w:t>手机</w:t>
    </w:r>
    <w:r w:rsidR="006E5AFC">
      <w:rPr>
        <w:rFonts w:hint="eastAsia"/>
        <w:sz w:val="21"/>
        <w:szCs w:val="21"/>
      </w:rPr>
      <w:t>\</w:t>
    </w:r>
    <w:r w:rsidR="006E5AFC">
      <w:rPr>
        <w:rFonts w:hint="eastAsia"/>
        <w:sz w:val="21"/>
        <w:szCs w:val="21"/>
      </w:rPr>
      <w:t>微信</w:t>
    </w:r>
    <w:r w:rsidR="0073634B" w:rsidRPr="00002955">
      <w:rPr>
        <w:rFonts w:hint="eastAsia"/>
        <w:sz w:val="21"/>
        <w:szCs w:val="21"/>
      </w:rPr>
      <w:t>：</w:t>
    </w:r>
    <w:r w:rsidR="00097412">
      <w:rPr>
        <w:sz w:val="21"/>
        <w:szCs w:val="21"/>
      </w:rPr>
      <w:t>13501370985</w:t>
    </w:r>
    <w:r w:rsidR="00CF7DCD">
      <w:rPr>
        <w:sz w:val="21"/>
        <w:szCs w:val="21"/>
      </w:rPr>
      <w:t xml:space="preserve">    </w:t>
    </w:r>
    <w:r w:rsidR="0073634B" w:rsidRPr="00002955">
      <w:rPr>
        <w:rFonts w:hint="eastAsia"/>
        <w:sz w:val="21"/>
        <w:szCs w:val="21"/>
      </w:rPr>
      <w:t xml:space="preserve"> </w:t>
    </w:r>
    <w:r w:rsidR="0073634B">
      <w:rPr>
        <w:rFonts w:hint="eastAsia"/>
        <w:sz w:val="21"/>
        <w:szCs w:val="21"/>
      </w:rPr>
      <w:t xml:space="preserve">   </w:t>
    </w:r>
    <w:r w:rsidR="0073634B" w:rsidRPr="00002955">
      <w:rPr>
        <w:rFonts w:hint="eastAsia"/>
        <w:sz w:val="21"/>
        <w:szCs w:val="21"/>
      </w:rPr>
      <w:t>邮箱</w:t>
    </w:r>
    <w:r w:rsidR="00CF7DCD">
      <w:rPr>
        <w:sz w:val="21"/>
        <w:szCs w:val="21"/>
      </w:rPr>
      <w:t>108653498</w:t>
    </w:r>
    <w:r w:rsidR="0073634B">
      <w:rPr>
        <w:rFonts w:hint="eastAsia"/>
        <w:sz w:val="21"/>
        <w:szCs w:val="21"/>
      </w:rPr>
      <w:t>@qq.</w:t>
    </w:r>
    <w:r w:rsidR="0073634B" w:rsidRPr="00002955">
      <w:rPr>
        <w:rFonts w:hint="eastAsia"/>
        <w:sz w:val="21"/>
        <w:szCs w:val="21"/>
      </w:rPr>
      <w:t xml:space="preserve">com  </w:t>
    </w:r>
    <w:r w:rsidR="0073634B">
      <w:rPr>
        <w:rFonts w:hint="eastAsia"/>
        <w:sz w:val="21"/>
        <w:szCs w:val="21"/>
      </w:rPr>
      <w:t xml:space="preserve">          </w:t>
    </w:r>
    <w:r w:rsidR="0073634B" w:rsidRPr="00002955">
      <w:rPr>
        <w:rFonts w:hint="eastAsia"/>
        <w:sz w:val="21"/>
        <w:szCs w:val="21"/>
      </w:rPr>
      <w:t xml:space="preserve"> </w:t>
    </w:r>
    <w:r w:rsidR="0073634B">
      <w:rPr>
        <w:rFonts w:hint="eastAsia"/>
        <w:sz w:val="21"/>
        <w:szCs w:val="21"/>
      </w:rPr>
      <w:t>QQ</w:t>
    </w:r>
    <w:r w:rsidR="0073634B">
      <w:rPr>
        <w:rFonts w:hint="eastAsia"/>
        <w:sz w:val="21"/>
        <w:szCs w:val="21"/>
      </w:rPr>
      <w:t>：</w:t>
    </w:r>
    <w:r w:rsidR="00CF7DCD">
      <w:rPr>
        <w:sz w:val="21"/>
        <w:szCs w:val="21"/>
      </w:rPr>
      <w:t>108653498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20655" w14:textId="77777777" w:rsidR="0089323E" w:rsidRDefault="0089323E">
      <w:r>
        <w:separator/>
      </w:r>
    </w:p>
  </w:footnote>
  <w:footnote w:type="continuationSeparator" w:id="0">
    <w:p w14:paraId="2B1B086D" w14:textId="77777777" w:rsidR="0089323E" w:rsidRDefault="00893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73ACC" w14:textId="77777777" w:rsidR="00783268" w:rsidRPr="00C41612" w:rsidRDefault="0073634B" w:rsidP="008E0919">
    <w:pPr>
      <w:pStyle w:val="a3"/>
      <w:jc w:val="left"/>
      <w:rPr>
        <w:rFonts w:ascii="华文细黑" w:eastAsia="华文细黑" w:hAnsi="华文细黑"/>
      </w:rPr>
    </w:pPr>
    <w:r>
      <w:rPr>
        <w:rFonts w:ascii="华文细黑" w:eastAsia="华文细黑" w:hAnsi="华文细黑" w:hint="eastAsia"/>
        <w:b/>
        <w:kern w:val="0"/>
        <w:sz w:val="21"/>
        <w:szCs w:val="21"/>
      </w:rPr>
      <w:t xml:space="preserve">解放老板，成就员工！    </w:t>
    </w:r>
    <w:r w:rsidR="008E0919">
      <w:rPr>
        <w:rFonts w:ascii="华文细黑" w:eastAsia="华文细黑" w:hAnsi="华文细黑"/>
        <w:b/>
        <w:kern w:val="0"/>
        <w:sz w:val="21"/>
        <w:szCs w:val="21"/>
      </w:rPr>
      <w:t xml:space="preserve">                                         </w:t>
    </w:r>
    <w:r>
      <w:rPr>
        <w:rFonts w:ascii="华文细黑" w:eastAsia="华文细黑" w:hAnsi="华文细黑" w:hint="eastAsia"/>
        <w:b/>
        <w:kern w:val="0"/>
        <w:sz w:val="21"/>
        <w:szCs w:val="21"/>
      </w:rPr>
      <w:t xml:space="preserve">   </w:t>
    </w:r>
    <w:r w:rsidR="008E0919">
      <w:rPr>
        <w:rFonts w:ascii="华文细黑" w:eastAsia="华文细黑" w:hAnsi="华文细黑" w:hint="eastAsia"/>
        <w:b/>
        <w:kern w:val="0"/>
        <w:sz w:val="21"/>
        <w:szCs w:val="21"/>
      </w:rPr>
      <w:t>我们只做能落地的课程！</w:t>
    </w:r>
    <w:r>
      <w:rPr>
        <w:rFonts w:ascii="华文细黑" w:eastAsia="华文细黑" w:hAnsi="华文细黑" w:hint="eastAsia"/>
        <w:b/>
        <w:kern w:val="0"/>
        <w:sz w:val="21"/>
        <w:szCs w:val="21"/>
      </w:rPr>
      <w:t xml:space="preserve">  </w:t>
    </w:r>
    <w:r w:rsidR="00783268" w:rsidRPr="00C41612">
      <w:rPr>
        <w:rFonts w:ascii="华文细黑" w:eastAsia="华文细黑" w:hAnsi="华文细黑" w:hint="eastAsia"/>
        <w:b/>
        <w:kern w:val="0"/>
        <w:sz w:val="21"/>
        <w:szCs w:val="21"/>
      </w:rPr>
      <w:t xml:space="preserve">                                      </w:t>
    </w:r>
    <w:r w:rsidR="00C24C86">
      <w:rPr>
        <w:rFonts w:ascii="华文细黑" w:eastAsia="华文细黑" w:hAnsi="华文细黑" w:hint="eastAsia"/>
        <w:b/>
        <w:kern w:val="0"/>
        <w:sz w:val="21"/>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multilevel"/>
    <w:tmpl w:val="00000009"/>
    <w:lvl w:ilvl="0">
      <w:start w:val="1"/>
      <w:numFmt w:val="bullet"/>
      <w:lvlText w:val=""/>
      <w:lvlJc w:val="left"/>
      <w:pPr>
        <w:tabs>
          <w:tab w:val="num" w:pos="842"/>
        </w:tabs>
        <w:ind w:left="842" w:hanging="420"/>
      </w:pPr>
      <w:rPr>
        <w:rFonts w:ascii="Wingdings" w:hAnsi="Wingdings" w:hint="default"/>
      </w:rPr>
    </w:lvl>
    <w:lvl w:ilvl="1">
      <w:start w:val="2"/>
      <w:numFmt w:val="bullet"/>
      <w:lvlText w:val="□"/>
      <w:lvlJc w:val="left"/>
      <w:pPr>
        <w:tabs>
          <w:tab w:val="num" w:pos="1202"/>
        </w:tabs>
        <w:ind w:left="1202" w:hanging="360"/>
      </w:pPr>
      <w:rPr>
        <w:rFonts w:ascii="宋体" w:eastAsia="宋体" w:hAnsi="宋体" w:cs="Times New Roman" w:hint="eastAsia"/>
      </w:rPr>
    </w:lvl>
    <w:lvl w:ilvl="2">
      <w:start w:val="1"/>
      <w:numFmt w:val="bullet"/>
      <w:lvlText w:val=""/>
      <w:lvlJc w:val="left"/>
      <w:pPr>
        <w:tabs>
          <w:tab w:val="num" w:pos="1682"/>
        </w:tabs>
        <w:ind w:left="1682" w:hanging="420"/>
      </w:pPr>
      <w:rPr>
        <w:rFonts w:ascii="Wingdings" w:hAnsi="Wingdings" w:hint="default"/>
      </w:rPr>
    </w:lvl>
    <w:lvl w:ilvl="3">
      <w:start w:val="1"/>
      <w:numFmt w:val="bullet"/>
      <w:lvlText w:val=""/>
      <w:lvlJc w:val="left"/>
      <w:pPr>
        <w:tabs>
          <w:tab w:val="num" w:pos="2102"/>
        </w:tabs>
        <w:ind w:left="2102" w:hanging="420"/>
      </w:pPr>
      <w:rPr>
        <w:rFonts w:ascii="Wingdings" w:hAnsi="Wingdings" w:hint="default"/>
      </w:rPr>
    </w:lvl>
    <w:lvl w:ilvl="4">
      <w:start w:val="1"/>
      <w:numFmt w:val="bullet"/>
      <w:lvlText w:val=""/>
      <w:lvlJc w:val="left"/>
      <w:pPr>
        <w:tabs>
          <w:tab w:val="num" w:pos="2522"/>
        </w:tabs>
        <w:ind w:left="2522" w:hanging="420"/>
      </w:pPr>
      <w:rPr>
        <w:rFonts w:ascii="Wingdings" w:hAnsi="Wingdings" w:hint="default"/>
      </w:rPr>
    </w:lvl>
    <w:lvl w:ilvl="5">
      <w:start w:val="1"/>
      <w:numFmt w:val="bullet"/>
      <w:lvlText w:val=""/>
      <w:lvlJc w:val="left"/>
      <w:pPr>
        <w:tabs>
          <w:tab w:val="num" w:pos="2942"/>
        </w:tabs>
        <w:ind w:left="2942" w:hanging="420"/>
      </w:pPr>
      <w:rPr>
        <w:rFonts w:ascii="Wingdings" w:hAnsi="Wingdings" w:hint="default"/>
      </w:rPr>
    </w:lvl>
    <w:lvl w:ilvl="6">
      <w:start w:val="1"/>
      <w:numFmt w:val="bullet"/>
      <w:lvlText w:val=""/>
      <w:lvlJc w:val="left"/>
      <w:pPr>
        <w:tabs>
          <w:tab w:val="num" w:pos="3362"/>
        </w:tabs>
        <w:ind w:left="3362" w:hanging="420"/>
      </w:pPr>
      <w:rPr>
        <w:rFonts w:ascii="Wingdings" w:hAnsi="Wingdings" w:hint="default"/>
      </w:rPr>
    </w:lvl>
    <w:lvl w:ilvl="7">
      <w:start w:val="1"/>
      <w:numFmt w:val="bullet"/>
      <w:lvlText w:val=""/>
      <w:lvlJc w:val="left"/>
      <w:pPr>
        <w:tabs>
          <w:tab w:val="num" w:pos="3782"/>
        </w:tabs>
        <w:ind w:left="3782" w:hanging="420"/>
      </w:pPr>
      <w:rPr>
        <w:rFonts w:ascii="Wingdings" w:hAnsi="Wingdings" w:hint="default"/>
      </w:rPr>
    </w:lvl>
    <w:lvl w:ilvl="8">
      <w:start w:val="1"/>
      <w:numFmt w:val="bullet"/>
      <w:lvlText w:val=""/>
      <w:lvlJc w:val="left"/>
      <w:pPr>
        <w:tabs>
          <w:tab w:val="num" w:pos="4202"/>
        </w:tabs>
        <w:ind w:left="4202" w:hanging="420"/>
      </w:pPr>
      <w:rPr>
        <w:rFonts w:ascii="Wingdings" w:hAnsi="Wingdings" w:hint="default"/>
      </w:rPr>
    </w:lvl>
  </w:abstractNum>
  <w:abstractNum w:abstractNumId="1" w15:restartNumberingAfterBreak="0">
    <w:nsid w:val="0000000A"/>
    <w:multiLevelType w:val="multilevel"/>
    <w:tmpl w:val="0000000A"/>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15:restartNumberingAfterBreak="0">
    <w:nsid w:val="00B664BF"/>
    <w:multiLevelType w:val="hybridMultilevel"/>
    <w:tmpl w:val="9F5C08C8"/>
    <w:lvl w:ilvl="0" w:tplc="04090013">
      <w:start w:val="1"/>
      <w:numFmt w:val="chineseCountingThousand"/>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2EF437C"/>
    <w:multiLevelType w:val="hybridMultilevel"/>
    <w:tmpl w:val="FEB041F6"/>
    <w:lvl w:ilvl="0" w:tplc="5E2C2086">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65C244E"/>
    <w:multiLevelType w:val="hybridMultilevel"/>
    <w:tmpl w:val="F7E00418"/>
    <w:lvl w:ilvl="0" w:tplc="69345764">
      <w:start w:val="1"/>
      <w:numFmt w:val="japaneseCounting"/>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07880B2E"/>
    <w:multiLevelType w:val="hybridMultilevel"/>
    <w:tmpl w:val="2090A716"/>
    <w:lvl w:ilvl="0" w:tplc="04090003">
      <w:start w:val="1"/>
      <w:numFmt w:val="bullet"/>
      <w:lvlText w:val=""/>
      <w:lvlJc w:val="left"/>
      <w:pPr>
        <w:ind w:left="420" w:hanging="420"/>
      </w:pPr>
      <w:rPr>
        <w:rFonts w:ascii="Wingdings" w:hAnsi="Wingdings" w:hint="default"/>
        <w:color w:val="FF0000"/>
        <w:sz w:val="3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0133E1"/>
    <w:multiLevelType w:val="hybridMultilevel"/>
    <w:tmpl w:val="5D8671CC"/>
    <w:lvl w:ilvl="0" w:tplc="FD0200CE">
      <w:start w:val="1"/>
      <w:numFmt w:val="japaneseCounting"/>
      <w:lvlText w:val="%1、"/>
      <w:lvlJc w:val="left"/>
      <w:pPr>
        <w:tabs>
          <w:tab w:val="num" w:pos="422"/>
        </w:tabs>
        <w:ind w:left="422" w:hanging="420"/>
      </w:pPr>
      <w:rPr>
        <w:rFonts w:hint="default"/>
      </w:rPr>
    </w:lvl>
    <w:lvl w:ilvl="1" w:tplc="04090019" w:tentative="1">
      <w:start w:val="1"/>
      <w:numFmt w:val="lowerLetter"/>
      <w:lvlText w:val="%2)"/>
      <w:lvlJc w:val="left"/>
      <w:pPr>
        <w:tabs>
          <w:tab w:val="num" w:pos="842"/>
        </w:tabs>
        <w:ind w:left="842" w:hanging="420"/>
      </w:pPr>
    </w:lvl>
    <w:lvl w:ilvl="2" w:tplc="0409001B" w:tentative="1">
      <w:start w:val="1"/>
      <w:numFmt w:val="lowerRoman"/>
      <w:lvlText w:val="%3."/>
      <w:lvlJc w:val="righ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9" w:tentative="1">
      <w:start w:val="1"/>
      <w:numFmt w:val="lowerLetter"/>
      <w:lvlText w:val="%5)"/>
      <w:lvlJc w:val="left"/>
      <w:pPr>
        <w:tabs>
          <w:tab w:val="num" w:pos="2102"/>
        </w:tabs>
        <w:ind w:left="2102" w:hanging="420"/>
      </w:pPr>
    </w:lvl>
    <w:lvl w:ilvl="5" w:tplc="0409001B" w:tentative="1">
      <w:start w:val="1"/>
      <w:numFmt w:val="lowerRoman"/>
      <w:lvlText w:val="%6."/>
      <w:lvlJc w:val="righ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9" w:tentative="1">
      <w:start w:val="1"/>
      <w:numFmt w:val="lowerLetter"/>
      <w:lvlText w:val="%8)"/>
      <w:lvlJc w:val="left"/>
      <w:pPr>
        <w:tabs>
          <w:tab w:val="num" w:pos="3362"/>
        </w:tabs>
        <w:ind w:left="3362" w:hanging="420"/>
      </w:pPr>
    </w:lvl>
    <w:lvl w:ilvl="8" w:tplc="0409001B" w:tentative="1">
      <w:start w:val="1"/>
      <w:numFmt w:val="lowerRoman"/>
      <w:lvlText w:val="%9."/>
      <w:lvlJc w:val="right"/>
      <w:pPr>
        <w:tabs>
          <w:tab w:val="num" w:pos="3782"/>
        </w:tabs>
        <w:ind w:left="3782" w:hanging="420"/>
      </w:pPr>
    </w:lvl>
  </w:abstractNum>
  <w:abstractNum w:abstractNumId="7" w15:restartNumberingAfterBreak="0">
    <w:nsid w:val="0D2F6D0D"/>
    <w:multiLevelType w:val="hybridMultilevel"/>
    <w:tmpl w:val="55D42C5C"/>
    <w:lvl w:ilvl="0" w:tplc="357C45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AC30A6"/>
    <w:multiLevelType w:val="hybridMultilevel"/>
    <w:tmpl w:val="FEB04FA2"/>
    <w:lvl w:ilvl="0" w:tplc="2F981ED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58C545A"/>
    <w:multiLevelType w:val="hybridMultilevel"/>
    <w:tmpl w:val="9496D006"/>
    <w:lvl w:ilvl="0" w:tplc="FD0200CE">
      <w:start w:val="1"/>
      <w:numFmt w:val="japaneseCounting"/>
      <w:lvlText w:val="%1、"/>
      <w:lvlJc w:val="left"/>
      <w:pPr>
        <w:tabs>
          <w:tab w:val="num" w:pos="422"/>
        </w:tabs>
        <w:ind w:left="422"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A9F079F"/>
    <w:multiLevelType w:val="hybridMultilevel"/>
    <w:tmpl w:val="55D42C5C"/>
    <w:lvl w:ilvl="0" w:tplc="357C45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AD93F6D"/>
    <w:multiLevelType w:val="hybridMultilevel"/>
    <w:tmpl w:val="F732C0AA"/>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C906D57"/>
    <w:multiLevelType w:val="hybridMultilevel"/>
    <w:tmpl w:val="CC1CF3AE"/>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D4D5502"/>
    <w:multiLevelType w:val="hybridMultilevel"/>
    <w:tmpl w:val="DDCA34D8"/>
    <w:lvl w:ilvl="0" w:tplc="8F4CCE6C">
      <w:start w:val="1"/>
      <w:numFmt w:val="bullet"/>
      <w:lvlText w:val=""/>
      <w:lvlJc w:val="left"/>
      <w:pPr>
        <w:tabs>
          <w:tab w:val="num" w:pos="420"/>
        </w:tabs>
        <w:ind w:left="420" w:hanging="420"/>
      </w:pPr>
      <w:rPr>
        <w:rFonts w:ascii="Wingdings" w:hAnsi="Wingdings" w:hint="default"/>
        <w:color w:val="FF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24947F39"/>
    <w:multiLevelType w:val="hybridMultilevel"/>
    <w:tmpl w:val="FAFA12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CF2611"/>
    <w:multiLevelType w:val="hybridMultilevel"/>
    <w:tmpl w:val="30CEA660"/>
    <w:lvl w:ilvl="0" w:tplc="46C0B930">
      <w:start w:val="1"/>
      <w:numFmt w:val="bullet"/>
      <w:lvlText w:val=""/>
      <w:lvlJc w:val="left"/>
      <w:pPr>
        <w:tabs>
          <w:tab w:val="num" w:pos="1260"/>
        </w:tabs>
        <w:ind w:left="1260" w:hanging="420"/>
      </w:pPr>
      <w:rPr>
        <w:rFonts w:ascii="Wingdings" w:hAnsi="Wingdings" w:hint="default"/>
        <w:sz w:val="18"/>
      </w:rPr>
    </w:lvl>
    <w:lvl w:ilvl="1" w:tplc="04090003" w:tentative="1">
      <w:start w:val="1"/>
      <w:numFmt w:val="bullet"/>
      <w:lvlText w:val=""/>
      <w:lvlJc w:val="left"/>
      <w:pPr>
        <w:tabs>
          <w:tab w:val="num" w:pos="1680"/>
        </w:tabs>
        <w:ind w:left="1680" w:hanging="420"/>
      </w:pPr>
      <w:rPr>
        <w:rFonts w:ascii="Wingdings" w:hAnsi="Wingdings" w:hint="default"/>
      </w:rPr>
    </w:lvl>
    <w:lvl w:ilvl="2" w:tplc="04090005"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3" w:tentative="1">
      <w:start w:val="1"/>
      <w:numFmt w:val="bullet"/>
      <w:lvlText w:val=""/>
      <w:lvlJc w:val="left"/>
      <w:pPr>
        <w:tabs>
          <w:tab w:val="num" w:pos="2940"/>
        </w:tabs>
        <w:ind w:left="2940" w:hanging="420"/>
      </w:pPr>
      <w:rPr>
        <w:rFonts w:ascii="Wingdings" w:hAnsi="Wingdings" w:hint="default"/>
      </w:rPr>
    </w:lvl>
    <w:lvl w:ilvl="5" w:tplc="04090005"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3" w:tentative="1">
      <w:start w:val="1"/>
      <w:numFmt w:val="bullet"/>
      <w:lvlText w:val=""/>
      <w:lvlJc w:val="left"/>
      <w:pPr>
        <w:tabs>
          <w:tab w:val="num" w:pos="4200"/>
        </w:tabs>
        <w:ind w:left="4200" w:hanging="420"/>
      </w:pPr>
      <w:rPr>
        <w:rFonts w:ascii="Wingdings" w:hAnsi="Wingdings" w:hint="default"/>
      </w:rPr>
    </w:lvl>
    <w:lvl w:ilvl="8" w:tplc="04090005" w:tentative="1">
      <w:start w:val="1"/>
      <w:numFmt w:val="bullet"/>
      <w:lvlText w:val=""/>
      <w:lvlJc w:val="left"/>
      <w:pPr>
        <w:tabs>
          <w:tab w:val="num" w:pos="4620"/>
        </w:tabs>
        <w:ind w:left="4620" w:hanging="420"/>
      </w:pPr>
      <w:rPr>
        <w:rFonts w:ascii="Wingdings" w:hAnsi="Wingdings" w:hint="default"/>
      </w:rPr>
    </w:lvl>
  </w:abstractNum>
  <w:abstractNum w:abstractNumId="16" w15:restartNumberingAfterBreak="0">
    <w:nsid w:val="315534F6"/>
    <w:multiLevelType w:val="hybridMultilevel"/>
    <w:tmpl w:val="55D42C5C"/>
    <w:lvl w:ilvl="0" w:tplc="357C45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56C7D9E"/>
    <w:multiLevelType w:val="hybridMultilevel"/>
    <w:tmpl w:val="139C9A0C"/>
    <w:lvl w:ilvl="0" w:tplc="C964846E">
      <w:start w:val="1"/>
      <w:numFmt w:val="japaneseCounting"/>
      <w:lvlText w:val="%1、"/>
      <w:lvlJc w:val="left"/>
      <w:pPr>
        <w:tabs>
          <w:tab w:val="num" w:pos="720"/>
        </w:tabs>
        <w:ind w:left="720" w:hanging="720"/>
      </w:pPr>
      <w:rPr>
        <w:rFonts w:hint="default"/>
      </w:rPr>
    </w:lvl>
    <w:lvl w:ilvl="1" w:tplc="8F4CCE6C">
      <w:start w:val="1"/>
      <w:numFmt w:val="bullet"/>
      <w:lvlText w:val=""/>
      <w:lvlJc w:val="left"/>
      <w:pPr>
        <w:tabs>
          <w:tab w:val="num" w:pos="840"/>
        </w:tabs>
        <w:ind w:left="840" w:hanging="420"/>
      </w:pPr>
      <w:rPr>
        <w:rFonts w:ascii="Wingdings" w:hAnsi="Wingdings" w:hint="default"/>
        <w:color w:val="FF000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4CB2170C"/>
    <w:multiLevelType w:val="hybridMultilevel"/>
    <w:tmpl w:val="3F1444AC"/>
    <w:lvl w:ilvl="0" w:tplc="BEBCAC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562605A"/>
    <w:multiLevelType w:val="hybridMultilevel"/>
    <w:tmpl w:val="65D29C9E"/>
    <w:lvl w:ilvl="0" w:tplc="04090013">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73138F8"/>
    <w:multiLevelType w:val="hybridMultilevel"/>
    <w:tmpl w:val="641E69B4"/>
    <w:lvl w:ilvl="0" w:tplc="8F4CCE6C">
      <w:start w:val="1"/>
      <w:numFmt w:val="bullet"/>
      <w:lvlText w:val=""/>
      <w:lvlJc w:val="left"/>
      <w:pPr>
        <w:tabs>
          <w:tab w:val="num" w:pos="420"/>
        </w:tabs>
        <w:ind w:left="420" w:hanging="420"/>
      </w:pPr>
      <w:rPr>
        <w:rFonts w:ascii="Wingdings" w:hAnsi="Wingdings" w:hint="default"/>
        <w:color w:val="FF000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7E06E0B"/>
    <w:multiLevelType w:val="hybridMultilevel"/>
    <w:tmpl w:val="EBC46528"/>
    <w:lvl w:ilvl="0" w:tplc="1C64A1DA">
      <w:start w:val="1"/>
      <w:numFmt w:val="bullet"/>
      <w:lvlText w:val=""/>
      <w:lvlJc w:val="left"/>
      <w:pPr>
        <w:tabs>
          <w:tab w:val="num" w:pos="720"/>
        </w:tabs>
        <w:ind w:left="720" w:hanging="360"/>
      </w:pPr>
      <w:rPr>
        <w:rFonts w:ascii="Wingdings" w:hAnsi="Wingdings" w:hint="default"/>
      </w:rPr>
    </w:lvl>
    <w:lvl w:ilvl="1" w:tplc="D8A6E64E" w:tentative="1">
      <w:start w:val="1"/>
      <w:numFmt w:val="bullet"/>
      <w:lvlText w:val=""/>
      <w:lvlJc w:val="left"/>
      <w:pPr>
        <w:tabs>
          <w:tab w:val="num" w:pos="1440"/>
        </w:tabs>
        <w:ind w:left="1440" w:hanging="360"/>
      </w:pPr>
      <w:rPr>
        <w:rFonts w:ascii="Wingdings" w:hAnsi="Wingdings" w:hint="default"/>
      </w:rPr>
    </w:lvl>
    <w:lvl w:ilvl="2" w:tplc="ED183C3A" w:tentative="1">
      <w:start w:val="1"/>
      <w:numFmt w:val="bullet"/>
      <w:lvlText w:val=""/>
      <w:lvlJc w:val="left"/>
      <w:pPr>
        <w:tabs>
          <w:tab w:val="num" w:pos="2160"/>
        </w:tabs>
        <w:ind w:left="2160" w:hanging="360"/>
      </w:pPr>
      <w:rPr>
        <w:rFonts w:ascii="Wingdings" w:hAnsi="Wingdings" w:hint="default"/>
      </w:rPr>
    </w:lvl>
    <w:lvl w:ilvl="3" w:tplc="FB7C6068" w:tentative="1">
      <w:start w:val="1"/>
      <w:numFmt w:val="bullet"/>
      <w:lvlText w:val=""/>
      <w:lvlJc w:val="left"/>
      <w:pPr>
        <w:tabs>
          <w:tab w:val="num" w:pos="2880"/>
        </w:tabs>
        <w:ind w:left="2880" w:hanging="360"/>
      </w:pPr>
      <w:rPr>
        <w:rFonts w:ascii="Wingdings" w:hAnsi="Wingdings" w:hint="default"/>
      </w:rPr>
    </w:lvl>
    <w:lvl w:ilvl="4" w:tplc="F894EBE6" w:tentative="1">
      <w:start w:val="1"/>
      <w:numFmt w:val="bullet"/>
      <w:lvlText w:val=""/>
      <w:lvlJc w:val="left"/>
      <w:pPr>
        <w:tabs>
          <w:tab w:val="num" w:pos="3600"/>
        </w:tabs>
        <w:ind w:left="3600" w:hanging="360"/>
      </w:pPr>
      <w:rPr>
        <w:rFonts w:ascii="Wingdings" w:hAnsi="Wingdings" w:hint="default"/>
      </w:rPr>
    </w:lvl>
    <w:lvl w:ilvl="5" w:tplc="591CF67A" w:tentative="1">
      <w:start w:val="1"/>
      <w:numFmt w:val="bullet"/>
      <w:lvlText w:val=""/>
      <w:lvlJc w:val="left"/>
      <w:pPr>
        <w:tabs>
          <w:tab w:val="num" w:pos="4320"/>
        </w:tabs>
        <w:ind w:left="4320" w:hanging="360"/>
      </w:pPr>
      <w:rPr>
        <w:rFonts w:ascii="Wingdings" w:hAnsi="Wingdings" w:hint="default"/>
      </w:rPr>
    </w:lvl>
    <w:lvl w:ilvl="6" w:tplc="3B407544" w:tentative="1">
      <w:start w:val="1"/>
      <w:numFmt w:val="bullet"/>
      <w:lvlText w:val=""/>
      <w:lvlJc w:val="left"/>
      <w:pPr>
        <w:tabs>
          <w:tab w:val="num" w:pos="5040"/>
        </w:tabs>
        <w:ind w:left="5040" w:hanging="360"/>
      </w:pPr>
      <w:rPr>
        <w:rFonts w:ascii="Wingdings" w:hAnsi="Wingdings" w:hint="default"/>
      </w:rPr>
    </w:lvl>
    <w:lvl w:ilvl="7" w:tplc="273EE9C0" w:tentative="1">
      <w:start w:val="1"/>
      <w:numFmt w:val="bullet"/>
      <w:lvlText w:val=""/>
      <w:lvlJc w:val="left"/>
      <w:pPr>
        <w:tabs>
          <w:tab w:val="num" w:pos="5760"/>
        </w:tabs>
        <w:ind w:left="5760" w:hanging="360"/>
      </w:pPr>
      <w:rPr>
        <w:rFonts w:ascii="Wingdings" w:hAnsi="Wingdings" w:hint="default"/>
      </w:rPr>
    </w:lvl>
    <w:lvl w:ilvl="8" w:tplc="01626EE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05512F"/>
    <w:multiLevelType w:val="hybridMultilevel"/>
    <w:tmpl w:val="90324DC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2495964"/>
    <w:multiLevelType w:val="hybridMultilevel"/>
    <w:tmpl w:val="1DE8C6C4"/>
    <w:lvl w:ilvl="0" w:tplc="FD0200CE">
      <w:start w:val="1"/>
      <w:numFmt w:val="japaneseCounting"/>
      <w:lvlText w:val="%1、"/>
      <w:lvlJc w:val="left"/>
      <w:pPr>
        <w:tabs>
          <w:tab w:val="num" w:pos="422"/>
        </w:tabs>
        <w:ind w:left="422"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AE52C85"/>
    <w:multiLevelType w:val="hybridMultilevel"/>
    <w:tmpl w:val="5DB6A184"/>
    <w:lvl w:ilvl="0" w:tplc="61C4FE8C">
      <w:start w:val="1"/>
      <w:numFmt w:val="bullet"/>
      <w:lvlText w:val=""/>
      <w:lvlJc w:val="left"/>
      <w:pPr>
        <w:ind w:left="420" w:hanging="420"/>
      </w:pPr>
      <w:rPr>
        <w:rFonts w:ascii="Wingdings" w:hAnsi="Wingdings" w:hint="default"/>
        <w:color w:val="FF0000"/>
        <w:sz w:val="3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F2B26AA"/>
    <w:multiLevelType w:val="hybridMultilevel"/>
    <w:tmpl w:val="16181E70"/>
    <w:lvl w:ilvl="0" w:tplc="61C4FE8C">
      <w:start w:val="1"/>
      <w:numFmt w:val="bullet"/>
      <w:lvlText w:val=""/>
      <w:lvlJc w:val="left"/>
      <w:pPr>
        <w:tabs>
          <w:tab w:val="num" w:pos="420"/>
        </w:tabs>
        <w:ind w:left="420" w:hanging="420"/>
      </w:pPr>
      <w:rPr>
        <w:rFonts w:ascii="Wingdings" w:hAnsi="Wingdings" w:hint="default"/>
        <w:color w:val="FF0000"/>
        <w:sz w:val="3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73F1242F"/>
    <w:multiLevelType w:val="hybridMultilevel"/>
    <w:tmpl w:val="B23060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8911A8A"/>
    <w:multiLevelType w:val="hybridMultilevel"/>
    <w:tmpl w:val="9FF04196"/>
    <w:lvl w:ilvl="0" w:tplc="B7F6C87C">
      <w:start w:val="1"/>
      <w:numFmt w:val="bullet"/>
      <w:lvlText w:val=""/>
      <w:lvlJc w:val="left"/>
      <w:pPr>
        <w:tabs>
          <w:tab w:val="num" w:pos="420"/>
        </w:tabs>
        <w:ind w:left="420" w:hanging="420"/>
      </w:pPr>
      <w:rPr>
        <w:rFonts w:ascii="Wingdings" w:hAnsi="Wingdings" w:hint="default"/>
        <w:color w:val="FF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7CA64390"/>
    <w:multiLevelType w:val="hybridMultilevel"/>
    <w:tmpl w:val="BE6812BC"/>
    <w:lvl w:ilvl="0" w:tplc="726275F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7F7C154C"/>
    <w:multiLevelType w:val="hybridMultilevel"/>
    <w:tmpl w:val="96584ABA"/>
    <w:lvl w:ilvl="0" w:tplc="198ED782">
      <w:start w:val="1"/>
      <w:numFmt w:val="bullet"/>
      <w:lvlText w:val=""/>
      <w:lvlJc w:val="left"/>
      <w:pPr>
        <w:tabs>
          <w:tab w:val="num" w:pos="720"/>
        </w:tabs>
        <w:ind w:left="720" w:hanging="360"/>
      </w:pPr>
      <w:rPr>
        <w:rFonts w:ascii="Wingdings" w:hAnsi="Wingdings" w:hint="default"/>
      </w:rPr>
    </w:lvl>
    <w:lvl w:ilvl="1" w:tplc="265034A0" w:tentative="1">
      <w:start w:val="1"/>
      <w:numFmt w:val="bullet"/>
      <w:lvlText w:val=""/>
      <w:lvlJc w:val="left"/>
      <w:pPr>
        <w:tabs>
          <w:tab w:val="num" w:pos="1440"/>
        </w:tabs>
        <w:ind w:left="1440" w:hanging="360"/>
      </w:pPr>
      <w:rPr>
        <w:rFonts w:ascii="Wingdings" w:hAnsi="Wingdings" w:hint="default"/>
      </w:rPr>
    </w:lvl>
    <w:lvl w:ilvl="2" w:tplc="5C72F942" w:tentative="1">
      <w:start w:val="1"/>
      <w:numFmt w:val="bullet"/>
      <w:lvlText w:val=""/>
      <w:lvlJc w:val="left"/>
      <w:pPr>
        <w:tabs>
          <w:tab w:val="num" w:pos="2160"/>
        </w:tabs>
        <w:ind w:left="2160" w:hanging="360"/>
      </w:pPr>
      <w:rPr>
        <w:rFonts w:ascii="Wingdings" w:hAnsi="Wingdings" w:hint="default"/>
      </w:rPr>
    </w:lvl>
    <w:lvl w:ilvl="3" w:tplc="0E4A7634" w:tentative="1">
      <w:start w:val="1"/>
      <w:numFmt w:val="bullet"/>
      <w:lvlText w:val=""/>
      <w:lvlJc w:val="left"/>
      <w:pPr>
        <w:tabs>
          <w:tab w:val="num" w:pos="2880"/>
        </w:tabs>
        <w:ind w:left="2880" w:hanging="360"/>
      </w:pPr>
      <w:rPr>
        <w:rFonts w:ascii="Wingdings" w:hAnsi="Wingdings" w:hint="default"/>
      </w:rPr>
    </w:lvl>
    <w:lvl w:ilvl="4" w:tplc="39087560" w:tentative="1">
      <w:start w:val="1"/>
      <w:numFmt w:val="bullet"/>
      <w:lvlText w:val=""/>
      <w:lvlJc w:val="left"/>
      <w:pPr>
        <w:tabs>
          <w:tab w:val="num" w:pos="3600"/>
        </w:tabs>
        <w:ind w:left="3600" w:hanging="360"/>
      </w:pPr>
      <w:rPr>
        <w:rFonts w:ascii="Wingdings" w:hAnsi="Wingdings" w:hint="default"/>
      </w:rPr>
    </w:lvl>
    <w:lvl w:ilvl="5" w:tplc="4DDEB804" w:tentative="1">
      <w:start w:val="1"/>
      <w:numFmt w:val="bullet"/>
      <w:lvlText w:val=""/>
      <w:lvlJc w:val="left"/>
      <w:pPr>
        <w:tabs>
          <w:tab w:val="num" w:pos="4320"/>
        </w:tabs>
        <w:ind w:left="4320" w:hanging="360"/>
      </w:pPr>
      <w:rPr>
        <w:rFonts w:ascii="Wingdings" w:hAnsi="Wingdings" w:hint="default"/>
      </w:rPr>
    </w:lvl>
    <w:lvl w:ilvl="6" w:tplc="EBEC58B2" w:tentative="1">
      <w:start w:val="1"/>
      <w:numFmt w:val="bullet"/>
      <w:lvlText w:val=""/>
      <w:lvlJc w:val="left"/>
      <w:pPr>
        <w:tabs>
          <w:tab w:val="num" w:pos="5040"/>
        </w:tabs>
        <w:ind w:left="5040" w:hanging="360"/>
      </w:pPr>
      <w:rPr>
        <w:rFonts w:ascii="Wingdings" w:hAnsi="Wingdings" w:hint="default"/>
      </w:rPr>
    </w:lvl>
    <w:lvl w:ilvl="7" w:tplc="152EE3DC" w:tentative="1">
      <w:start w:val="1"/>
      <w:numFmt w:val="bullet"/>
      <w:lvlText w:val=""/>
      <w:lvlJc w:val="left"/>
      <w:pPr>
        <w:tabs>
          <w:tab w:val="num" w:pos="5760"/>
        </w:tabs>
        <w:ind w:left="5760" w:hanging="360"/>
      </w:pPr>
      <w:rPr>
        <w:rFonts w:ascii="Wingdings" w:hAnsi="Wingdings" w:hint="default"/>
      </w:rPr>
    </w:lvl>
    <w:lvl w:ilvl="8" w:tplc="270C82A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8271F1"/>
    <w:multiLevelType w:val="hybridMultilevel"/>
    <w:tmpl w:val="55D42C5C"/>
    <w:lvl w:ilvl="0" w:tplc="357C45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6"/>
  </w:num>
  <w:num w:numId="3">
    <w:abstractNumId w:val="23"/>
  </w:num>
  <w:num w:numId="4">
    <w:abstractNumId w:val="9"/>
  </w:num>
  <w:num w:numId="5">
    <w:abstractNumId w:val="0"/>
  </w:num>
  <w:num w:numId="6">
    <w:abstractNumId w:val="1"/>
  </w:num>
  <w:num w:numId="7">
    <w:abstractNumId w:val="2"/>
  </w:num>
  <w:num w:numId="8">
    <w:abstractNumId w:val="4"/>
  </w:num>
  <w:num w:numId="9">
    <w:abstractNumId w:val="15"/>
  </w:num>
  <w:num w:numId="10">
    <w:abstractNumId w:val="26"/>
  </w:num>
  <w:num w:numId="11">
    <w:abstractNumId w:val="14"/>
  </w:num>
  <w:num w:numId="12">
    <w:abstractNumId w:val="18"/>
  </w:num>
  <w:num w:numId="13">
    <w:abstractNumId w:val="8"/>
  </w:num>
  <w:num w:numId="14">
    <w:abstractNumId w:val="20"/>
  </w:num>
  <w:num w:numId="15">
    <w:abstractNumId w:val="27"/>
  </w:num>
  <w:num w:numId="16">
    <w:abstractNumId w:val="25"/>
  </w:num>
  <w:num w:numId="17">
    <w:abstractNumId w:val="17"/>
  </w:num>
  <w:num w:numId="18">
    <w:abstractNumId w:val="28"/>
  </w:num>
  <w:num w:numId="19">
    <w:abstractNumId w:val="13"/>
  </w:num>
  <w:num w:numId="20">
    <w:abstractNumId w:val="3"/>
  </w:num>
  <w:num w:numId="21">
    <w:abstractNumId w:val="29"/>
  </w:num>
  <w:num w:numId="22">
    <w:abstractNumId w:val="11"/>
  </w:num>
  <w:num w:numId="23">
    <w:abstractNumId w:val="22"/>
  </w:num>
  <w:num w:numId="24">
    <w:abstractNumId w:val="30"/>
  </w:num>
  <w:num w:numId="25">
    <w:abstractNumId w:val="19"/>
  </w:num>
  <w:num w:numId="26">
    <w:abstractNumId w:val="24"/>
  </w:num>
  <w:num w:numId="27">
    <w:abstractNumId w:val="10"/>
  </w:num>
  <w:num w:numId="28">
    <w:abstractNumId w:val="16"/>
  </w:num>
  <w:num w:numId="29">
    <w:abstractNumId w:val="7"/>
  </w:num>
  <w:num w:numId="30">
    <w:abstractNumId w:val="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268"/>
    <w:rsid w:val="00011B71"/>
    <w:rsid w:val="0001770B"/>
    <w:rsid w:val="00024DDF"/>
    <w:rsid w:val="00025163"/>
    <w:rsid w:val="000328A4"/>
    <w:rsid w:val="00041750"/>
    <w:rsid w:val="000449A5"/>
    <w:rsid w:val="000452FE"/>
    <w:rsid w:val="00045D77"/>
    <w:rsid w:val="000476F6"/>
    <w:rsid w:val="00055131"/>
    <w:rsid w:val="00067F84"/>
    <w:rsid w:val="00070D67"/>
    <w:rsid w:val="00075A74"/>
    <w:rsid w:val="000870B7"/>
    <w:rsid w:val="00092E46"/>
    <w:rsid w:val="00097412"/>
    <w:rsid w:val="000C2D86"/>
    <w:rsid w:val="000E2A98"/>
    <w:rsid w:val="000E378E"/>
    <w:rsid w:val="000E7BFE"/>
    <w:rsid w:val="000F05EC"/>
    <w:rsid w:val="000F43F1"/>
    <w:rsid w:val="000F46AE"/>
    <w:rsid w:val="0010674B"/>
    <w:rsid w:val="001218BC"/>
    <w:rsid w:val="001318EB"/>
    <w:rsid w:val="0014208E"/>
    <w:rsid w:val="0014631D"/>
    <w:rsid w:val="00153227"/>
    <w:rsid w:val="00156978"/>
    <w:rsid w:val="00157B93"/>
    <w:rsid w:val="0016015F"/>
    <w:rsid w:val="00166488"/>
    <w:rsid w:val="00171174"/>
    <w:rsid w:val="00173979"/>
    <w:rsid w:val="00175BFE"/>
    <w:rsid w:val="00176E47"/>
    <w:rsid w:val="00180662"/>
    <w:rsid w:val="001843A0"/>
    <w:rsid w:val="00193150"/>
    <w:rsid w:val="00194D4F"/>
    <w:rsid w:val="00195303"/>
    <w:rsid w:val="00196009"/>
    <w:rsid w:val="001A423A"/>
    <w:rsid w:val="001A4EDD"/>
    <w:rsid w:val="001A6628"/>
    <w:rsid w:val="001B0663"/>
    <w:rsid w:val="001B0F75"/>
    <w:rsid w:val="001B2277"/>
    <w:rsid w:val="001C725F"/>
    <w:rsid w:val="001D22CF"/>
    <w:rsid w:val="001E6F8E"/>
    <w:rsid w:val="001F7832"/>
    <w:rsid w:val="00200741"/>
    <w:rsid w:val="00206AEA"/>
    <w:rsid w:val="002117CA"/>
    <w:rsid w:val="0023172C"/>
    <w:rsid w:val="0023176A"/>
    <w:rsid w:val="002422CD"/>
    <w:rsid w:val="00242546"/>
    <w:rsid w:val="002442B5"/>
    <w:rsid w:val="00250886"/>
    <w:rsid w:val="00257850"/>
    <w:rsid w:val="0027636E"/>
    <w:rsid w:val="0028168B"/>
    <w:rsid w:val="00286901"/>
    <w:rsid w:val="00287A55"/>
    <w:rsid w:val="00295B1A"/>
    <w:rsid w:val="002A1337"/>
    <w:rsid w:val="002A1756"/>
    <w:rsid w:val="002C5009"/>
    <w:rsid w:val="002D2495"/>
    <w:rsid w:val="002D284A"/>
    <w:rsid w:val="002D4155"/>
    <w:rsid w:val="002D5689"/>
    <w:rsid w:val="002E7ABE"/>
    <w:rsid w:val="002F3D2B"/>
    <w:rsid w:val="002F676B"/>
    <w:rsid w:val="00302B68"/>
    <w:rsid w:val="00303146"/>
    <w:rsid w:val="00307BCA"/>
    <w:rsid w:val="003142EE"/>
    <w:rsid w:val="0031548B"/>
    <w:rsid w:val="00316052"/>
    <w:rsid w:val="00317A70"/>
    <w:rsid w:val="00320B55"/>
    <w:rsid w:val="00331D4B"/>
    <w:rsid w:val="00332878"/>
    <w:rsid w:val="00340026"/>
    <w:rsid w:val="00343028"/>
    <w:rsid w:val="00343F27"/>
    <w:rsid w:val="003506DF"/>
    <w:rsid w:val="00351CAB"/>
    <w:rsid w:val="0035454A"/>
    <w:rsid w:val="003551CD"/>
    <w:rsid w:val="00356921"/>
    <w:rsid w:val="003631F8"/>
    <w:rsid w:val="00365B09"/>
    <w:rsid w:val="00377CE1"/>
    <w:rsid w:val="003810FF"/>
    <w:rsid w:val="00386272"/>
    <w:rsid w:val="0039420F"/>
    <w:rsid w:val="003A1584"/>
    <w:rsid w:val="003A2972"/>
    <w:rsid w:val="003A4E97"/>
    <w:rsid w:val="003B367C"/>
    <w:rsid w:val="003B75BE"/>
    <w:rsid w:val="003C38B7"/>
    <w:rsid w:val="003C3B1E"/>
    <w:rsid w:val="003C5348"/>
    <w:rsid w:val="003D0F43"/>
    <w:rsid w:val="003F1539"/>
    <w:rsid w:val="003F17CB"/>
    <w:rsid w:val="003F5428"/>
    <w:rsid w:val="00411608"/>
    <w:rsid w:val="00424739"/>
    <w:rsid w:val="00433A14"/>
    <w:rsid w:val="00440695"/>
    <w:rsid w:val="004477A7"/>
    <w:rsid w:val="00452D6E"/>
    <w:rsid w:val="00454A6D"/>
    <w:rsid w:val="00471552"/>
    <w:rsid w:val="00471974"/>
    <w:rsid w:val="00472268"/>
    <w:rsid w:val="004754B6"/>
    <w:rsid w:val="004854AF"/>
    <w:rsid w:val="00486121"/>
    <w:rsid w:val="0049276B"/>
    <w:rsid w:val="004A23EF"/>
    <w:rsid w:val="004B3501"/>
    <w:rsid w:val="004C138D"/>
    <w:rsid w:val="004C3351"/>
    <w:rsid w:val="004C389D"/>
    <w:rsid w:val="004D7037"/>
    <w:rsid w:val="004E1976"/>
    <w:rsid w:val="004E35D8"/>
    <w:rsid w:val="004E579F"/>
    <w:rsid w:val="004F175F"/>
    <w:rsid w:val="00500978"/>
    <w:rsid w:val="00525C79"/>
    <w:rsid w:val="00527931"/>
    <w:rsid w:val="00530D28"/>
    <w:rsid w:val="005324DC"/>
    <w:rsid w:val="005375D8"/>
    <w:rsid w:val="00551949"/>
    <w:rsid w:val="00551A3C"/>
    <w:rsid w:val="00552741"/>
    <w:rsid w:val="00553DF9"/>
    <w:rsid w:val="00557C7A"/>
    <w:rsid w:val="005674F2"/>
    <w:rsid w:val="005779A5"/>
    <w:rsid w:val="00586822"/>
    <w:rsid w:val="0058771D"/>
    <w:rsid w:val="005903B7"/>
    <w:rsid w:val="00591F5A"/>
    <w:rsid w:val="005927FA"/>
    <w:rsid w:val="0059743E"/>
    <w:rsid w:val="005A1556"/>
    <w:rsid w:val="005A1FCD"/>
    <w:rsid w:val="005B069D"/>
    <w:rsid w:val="005B6351"/>
    <w:rsid w:val="005C7C22"/>
    <w:rsid w:val="005D1412"/>
    <w:rsid w:val="005D2766"/>
    <w:rsid w:val="005E7BC3"/>
    <w:rsid w:val="005F3784"/>
    <w:rsid w:val="005F6E5B"/>
    <w:rsid w:val="00603612"/>
    <w:rsid w:val="00611BA6"/>
    <w:rsid w:val="006169A0"/>
    <w:rsid w:val="006223E6"/>
    <w:rsid w:val="0064514D"/>
    <w:rsid w:val="00654F3B"/>
    <w:rsid w:val="00655414"/>
    <w:rsid w:val="00663E96"/>
    <w:rsid w:val="00664EE1"/>
    <w:rsid w:val="00681D61"/>
    <w:rsid w:val="00682748"/>
    <w:rsid w:val="006846C4"/>
    <w:rsid w:val="00684BD3"/>
    <w:rsid w:val="00691653"/>
    <w:rsid w:val="006B0098"/>
    <w:rsid w:val="006B5695"/>
    <w:rsid w:val="006B61D1"/>
    <w:rsid w:val="006C38F7"/>
    <w:rsid w:val="006C6403"/>
    <w:rsid w:val="006D3E8B"/>
    <w:rsid w:val="006D6DC7"/>
    <w:rsid w:val="006E117C"/>
    <w:rsid w:val="006E13FB"/>
    <w:rsid w:val="006E5AFC"/>
    <w:rsid w:val="006F1EC7"/>
    <w:rsid w:val="006F3E5A"/>
    <w:rsid w:val="006F7186"/>
    <w:rsid w:val="00710E21"/>
    <w:rsid w:val="007146C2"/>
    <w:rsid w:val="00722E87"/>
    <w:rsid w:val="00725BDA"/>
    <w:rsid w:val="0073634B"/>
    <w:rsid w:val="00736BBF"/>
    <w:rsid w:val="00744987"/>
    <w:rsid w:val="00755376"/>
    <w:rsid w:val="00766AB6"/>
    <w:rsid w:val="0077507C"/>
    <w:rsid w:val="00783268"/>
    <w:rsid w:val="007937A2"/>
    <w:rsid w:val="0079430E"/>
    <w:rsid w:val="007A02A9"/>
    <w:rsid w:val="007A0613"/>
    <w:rsid w:val="007A386A"/>
    <w:rsid w:val="007A7625"/>
    <w:rsid w:val="007B76DA"/>
    <w:rsid w:val="007C0FF1"/>
    <w:rsid w:val="007C36F9"/>
    <w:rsid w:val="007D1138"/>
    <w:rsid w:val="007D35B7"/>
    <w:rsid w:val="007D568D"/>
    <w:rsid w:val="007E5014"/>
    <w:rsid w:val="007E55E5"/>
    <w:rsid w:val="007F4BB7"/>
    <w:rsid w:val="007F4C7E"/>
    <w:rsid w:val="007F5CC0"/>
    <w:rsid w:val="0080354D"/>
    <w:rsid w:val="00803BB6"/>
    <w:rsid w:val="00804874"/>
    <w:rsid w:val="008064BC"/>
    <w:rsid w:val="00814D4C"/>
    <w:rsid w:val="00824315"/>
    <w:rsid w:val="0083599E"/>
    <w:rsid w:val="00841A31"/>
    <w:rsid w:val="00846E31"/>
    <w:rsid w:val="008510A5"/>
    <w:rsid w:val="00854EF3"/>
    <w:rsid w:val="00865CFD"/>
    <w:rsid w:val="00875B64"/>
    <w:rsid w:val="00882C59"/>
    <w:rsid w:val="00890ECD"/>
    <w:rsid w:val="00891740"/>
    <w:rsid w:val="0089323E"/>
    <w:rsid w:val="008A0461"/>
    <w:rsid w:val="008A23E3"/>
    <w:rsid w:val="008A5405"/>
    <w:rsid w:val="008B2E19"/>
    <w:rsid w:val="008C3351"/>
    <w:rsid w:val="008C43EA"/>
    <w:rsid w:val="008C78FF"/>
    <w:rsid w:val="008E0919"/>
    <w:rsid w:val="008E2D22"/>
    <w:rsid w:val="008E5A30"/>
    <w:rsid w:val="008E6920"/>
    <w:rsid w:val="008F3FD8"/>
    <w:rsid w:val="008F7147"/>
    <w:rsid w:val="00903713"/>
    <w:rsid w:val="00912698"/>
    <w:rsid w:val="00913D6D"/>
    <w:rsid w:val="0092172D"/>
    <w:rsid w:val="00923F52"/>
    <w:rsid w:val="009375BE"/>
    <w:rsid w:val="00941598"/>
    <w:rsid w:val="00943E71"/>
    <w:rsid w:val="00944CCB"/>
    <w:rsid w:val="00946AFA"/>
    <w:rsid w:val="00952444"/>
    <w:rsid w:val="00954380"/>
    <w:rsid w:val="00956B38"/>
    <w:rsid w:val="00963B2F"/>
    <w:rsid w:val="00963DF1"/>
    <w:rsid w:val="00965167"/>
    <w:rsid w:val="0096648D"/>
    <w:rsid w:val="00970902"/>
    <w:rsid w:val="00970926"/>
    <w:rsid w:val="009754BC"/>
    <w:rsid w:val="00976CF9"/>
    <w:rsid w:val="009829D9"/>
    <w:rsid w:val="00983164"/>
    <w:rsid w:val="00987954"/>
    <w:rsid w:val="00994068"/>
    <w:rsid w:val="009A2D5F"/>
    <w:rsid w:val="009C644D"/>
    <w:rsid w:val="009C67A2"/>
    <w:rsid w:val="009C73CA"/>
    <w:rsid w:val="009E18E3"/>
    <w:rsid w:val="009E40F1"/>
    <w:rsid w:val="009F480B"/>
    <w:rsid w:val="00A05DC0"/>
    <w:rsid w:val="00A24515"/>
    <w:rsid w:val="00A26EC5"/>
    <w:rsid w:val="00A36FD2"/>
    <w:rsid w:val="00A5092B"/>
    <w:rsid w:val="00A51742"/>
    <w:rsid w:val="00A5586C"/>
    <w:rsid w:val="00A55BFE"/>
    <w:rsid w:val="00A614ED"/>
    <w:rsid w:val="00A66FBE"/>
    <w:rsid w:val="00A7314D"/>
    <w:rsid w:val="00A7519D"/>
    <w:rsid w:val="00A75D52"/>
    <w:rsid w:val="00A816A2"/>
    <w:rsid w:val="00A84848"/>
    <w:rsid w:val="00A910CB"/>
    <w:rsid w:val="00AA0C19"/>
    <w:rsid w:val="00AB200E"/>
    <w:rsid w:val="00AB5E6E"/>
    <w:rsid w:val="00AD3463"/>
    <w:rsid w:val="00AD38B3"/>
    <w:rsid w:val="00AE196D"/>
    <w:rsid w:val="00AE1F67"/>
    <w:rsid w:val="00AF3470"/>
    <w:rsid w:val="00AF54F3"/>
    <w:rsid w:val="00AF66EE"/>
    <w:rsid w:val="00B314AC"/>
    <w:rsid w:val="00B34CAF"/>
    <w:rsid w:val="00B40006"/>
    <w:rsid w:val="00B4104F"/>
    <w:rsid w:val="00B46197"/>
    <w:rsid w:val="00B50BB7"/>
    <w:rsid w:val="00B65AB9"/>
    <w:rsid w:val="00B662F4"/>
    <w:rsid w:val="00B67CCD"/>
    <w:rsid w:val="00B7243F"/>
    <w:rsid w:val="00BA4BCA"/>
    <w:rsid w:val="00BB46A6"/>
    <w:rsid w:val="00BB7C59"/>
    <w:rsid w:val="00BD713D"/>
    <w:rsid w:val="00BD73FE"/>
    <w:rsid w:val="00BE6615"/>
    <w:rsid w:val="00BF0AF7"/>
    <w:rsid w:val="00BF2EB3"/>
    <w:rsid w:val="00BF7D39"/>
    <w:rsid w:val="00C111C4"/>
    <w:rsid w:val="00C12F48"/>
    <w:rsid w:val="00C22D3A"/>
    <w:rsid w:val="00C2401A"/>
    <w:rsid w:val="00C24C86"/>
    <w:rsid w:val="00C31866"/>
    <w:rsid w:val="00C34FB8"/>
    <w:rsid w:val="00C41612"/>
    <w:rsid w:val="00C41BDF"/>
    <w:rsid w:val="00C427E2"/>
    <w:rsid w:val="00C43580"/>
    <w:rsid w:val="00C563DC"/>
    <w:rsid w:val="00C567BF"/>
    <w:rsid w:val="00C608EF"/>
    <w:rsid w:val="00C642D6"/>
    <w:rsid w:val="00C6691D"/>
    <w:rsid w:val="00C847B7"/>
    <w:rsid w:val="00C94342"/>
    <w:rsid w:val="00C96E95"/>
    <w:rsid w:val="00CA4577"/>
    <w:rsid w:val="00CA62C6"/>
    <w:rsid w:val="00CB0C4F"/>
    <w:rsid w:val="00CB4A80"/>
    <w:rsid w:val="00CB55EC"/>
    <w:rsid w:val="00CB74E4"/>
    <w:rsid w:val="00CC5F70"/>
    <w:rsid w:val="00CD030C"/>
    <w:rsid w:val="00CD1007"/>
    <w:rsid w:val="00CE1DBB"/>
    <w:rsid w:val="00CE375F"/>
    <w:rsid w:val="00CF424C"/>
    <w:rsid w:val="00CF48B2"/>
    <w:rsid w:val="00CF7DCD"/>
    <w:rsid w:val="00D009E6"/>
    <w:rsid w:val="00D05979"/>
    <w:rsid w:val="00D400C8"/>
    <w:rsid w:val="00D41BC2"/>
    <w:rsid w:val="00D42B47"/>
    <w:rsid w:val="00D47DC5"/>
    <w:rsid w:val="00D6091B"/>
    <w:rsid w:val="00D75E6E"/>
    <w:rsid w:val="00D819E2"/>
    <w:rsid w:val="00D848C5"/>
    <w:rsid w:val="00D9238E"/>
    <w:rsid w:val="00D95F95"/>
    <w:rsid w:val="00D964C9"/>
    <w:rsid w:val="00DA0FFA"/>
    <w:rsid w:val="00DD55B9"/>
    <w:rsid w:val="00DE7012"/>
    <w:rsid w:val="00DF4420"/>
    <w:rsid w:val="00DF7FC9"/>
    <w:rsid w:val="00E05297"/>
    <w:rsid w:val="00E136D1"/>
    <w:rsid w:val="00E27A63"/>
    <w:rsid w:val="00E4507E"/>
    <w:rsid w:val="00E4792A"/>
    <w:rsid w:val="00E524F5"/>
    <w:rsid w:val="00E536E2"/>
    <w:rsid w:val="00E622D5"/>
    <w:rsid w:val="00E6250C"/>
    <w:rsid w:val="00E63D83"/>
    <w:rsid w:val="00E64295"/>
    <w:rsid w:val="00E665EF"/>
    <w:rsid w:val="00E7064C"/>
    <w:rsid w:val="00E73A71"/>
    <w:rsid w:val="00E82446"/>
    <w:rsid w:val="00E824E2"/>
    <w:rsid w:val="00E8256B"/>
    <w:rsid w:val="00E94DED"/>
    <w:rsid w:val="00EA19F2"/>
    <w:rsid w:val="00EA7859"/>
    <w:rsid w:val="00EB1C50"/>
    <w:rsid w:val="00EB44B7"/>
    <w:rsid w:val="00EC295D"/>
    <w:rsid w:val="00EE0CD1"/>
    <w:rsid w:val="00EE2B4F"/>
    <w:rsid w:val="00EF4DF8"/>
    <w:rsid w:val="00F00B80"/>
    <w:rsid w:val="00F03845"/>
    <w:rsid w:val="00F04B1C"/>
    <w:rsid w:val="00F078A8"/>
    <w:rsid w:val="00F205A0"/>
    <w:rsid w:val="00F24452"/>
    <w:rsid w:val="00F37D54"/>
    <w:rsid w:val="00F403A8"/>
    <w:rsid w:val="00F43D93"/>
    <w:rsid w:val="00F47521"/>
    <w:rsid w:val="00F50C79"/>
    <w:rsid w:val="00F54F40"/>
    <w:rsid w:val="00F57433"/>
    <w:rsid w:val="00F6461C"/>
    <w:rsid w:val="00F77B21"/>
    <w:rsid w:val="00F87A06"/>
    <w:rsid w:val="00F905CB"/>
    <w:rsid w:val="00F91869"/>
    <w:rsid w:val="00F9390A"/>
    <w:rsid w:val="00FA0FD7"/>
    <w:rsid w:val="00FA3A9C"/>
    <w:rsid w:val="00FB7432"/>
    <w:rsid w:val="00FC19B7"/>
    <w:rsid w:val="00FC2083"/>
    <w:rsid w:val="00FD587A"/>
    <w:rsid w:val="00FE19C1"/>
    <w:rsid w:val="00FE479E"/>
    <w:rsid w:val="00FE7A09"/>
    <w:rsid w:val="00FF1A1C"/>
    <w:rsid w:val="00FF6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DBE8CB"/>
  <w15:chartTrackingRefBased/>
  <w15:docId w15:val="{CBED3EFA-CC0E-9642-99E7-62827336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78326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83268"/>
    <w:pPr>
      <w:pBdr>
        <w:bottom w:val="single" w:sz="6" w:space="1" w:color="auto"/>
      </w:pBdr>
      <w:tabs>
        <w:tab w:val="center" w:pos="4153"/>
        <w:tab w:val="right" w:pos="8306"/>
      </w:tabs>
      <w:snapToGrid w:val="0"/>
      <w:jc w:val="center"/>
    </w:pPr>
    <w:rPr>
      <w:sz w:val="18"/>
      <w:szCs w:val="18"/>
    </w:rPr>
  </w:style>
  <w:style w:type="paragraph" w:styleId="a4">
    <w:name w:val="footer"/>
    <w:basedOn w:val="a"/>
    <w:link w:val="a5"/>
    <w:rsid w:val="00783268"/>
    <w:pPr>
      <w:tabs>
        <w:tab w:val="center" w:pos="4153"/>
        <w:tab w:val="right" w:pos="8306"/>
      </w:tabs>
      <w:snapToGrid w:val="0"/>
      <w:jc w:val="left"/>
    </w:pPr>
    <w:rPr>
      <w:sz w:val="18"/>
      <w:szCs w:val="18"/>
    </w:rPr>
  </w:style>
  <w:style w:type="character" w:customStyle="1" w:styleId="a5">
    <w:name w:val="页脚 字符"/>
    <w:link w:val="a4"/>
    <w:rsid w:val="00783268"/>
    <w:rPr>
      <w:rFonts w:eastAsia="宋体"/>
      <w:kern w:val="2"/>
      <w:sz w:val="18"/>
      <w:szCs w:val="18"/>
      <w:lang w:val="en-US" w:eastAsia="zh-CN" w:bidi="ar-SA"/>
    </w:rPr>
  </w:style>
  <w:style w:type="paragraph" w:styleId="a6">
    <w:name w:val="List Paragraph"/>
    <w:basedOn w:val="a"/>
    <w:uiPriority w:val="34"/>
    <w:qFormat/>
    <w:rsid w:val="00865CFD"/>
    <w:pPr>
      <w:ind w:firstLineChars="200" w:firstLine="420"/>
    </w:pPr>
    <w:rPr>
      <w:rFonts w:ascii="Calibri" w:hAnsi="Calibri"/>
      <w:szCs w:val="22"/>
    </w:rPr>
  </w:style>
  <w:style w:type="paragraph" w:customStyle="1" w:styleId="gpcentergtwrapgtleftgt20gcpdinc07">
    <w:name w:val="g_p_center g_t_wrap g_t_left g_t_20 g_c_pdin c07"/>
    <w:basedOn w:val="a"/>
    <w:uiPriority w:val="99"/>
    <w:rsid w:val="00865CFD"/>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rsid w:val="00865CFD"/>
    <w:rPr>
      <w:color w:val="0000FF"/>
      <w:u w:val="single"/>
    </w:rPr>
  </w:style>
  <w:style w:type="character" w:customStyle="1" w:styleId="2">
    <w:name w:val="正文文本 2 字符"/>
    <w:link w:val="20"/>
    <w:rsid w:val="00965167"/>
    <w:rPr>
      <w:kern w:val="2"/>
      <w:szCs w:val="24"/>
    </w:rPr>
  </w:style>
  <w:style w:type="paragraph" w:styleId="20">
    <w:name w:val="Body Text 2"/>
    <w:basedOn w:val="a"/>
    <w:link w:val="2"/>
    <w:rsid w:val="00965167"/>
    <w:rPr>
      <w:sz w:val="20"/>
      <w:szCs w:val="24"/>
    </w:rPr>
  </w:style>
  <w:style w:type="character" w:customStyle="1" w:styleId="2Char1">
    <w:name w:val="正文文本 2 Char1"/>
    <w:rsid w:val="00965167"/>
    <w:rPr>
      <w:kern w:val="2"/>
      <w:sz w:val="21"/>
    </w:rPr>
  </w:style>
  <w:style w:type="character" w:styleId="a8">
    <w:name w:val="FollowedHyperlink"/>
    <w:basedOn w:val="a0"/>
    <w:rsid w:val="004E57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025917">
      <w:bodyDiv w:val="1"/>
      <w:marLeft w:val="0"/>
      <w:marRight w:val="0"/>
      <w:marTop w:val="0"/>
      <w:marBottom w:val="0"/>
      <w:divBdr>
        <w:top w:val="none" w:sz="0" w:space="0" w:color="auto"/>
        <w:left w:val="none" w:sz="0" w:space="0" w:color="auto"/>
        <w:bottom w:val="none" w:sz="0" w:space="0" w:color="auto"/>
        <w:right w:val="none" w:sz="0" w:space="0" w:color="auto"/>
      </w:divBdr>
    </w:div>
    <w:div w:id="1178033632">
      <w:bodyDiv w:val="1"/>
      <w:marLeft w:val="0"/>
      <w:marRight w:val="0"/>
      <w:marTop w:val="0"/>
      <w:marBottom w:val="0"/>
      <w:divBdr>
        <w:top w:val="none" w:sz="0" w:space="0" w:color="auto"/>
        <w:left w:val="none" w:sz="0" w:space="0" w:color="auto"/>
        <w:bottom w:val="none" w:sz="0" w:space="0" w:color="auto"/>
        <w:right w:val="none" w:sz="0" w:space="0" w:color="auto"/>
      </w:divBdr>
    </w:div>
    <w:div w:id="200763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peixun101.com" TargetMode="Externa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v.qq.com/x/page/r075047hh7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v.qq.com/x/page/t05057f18a3.html"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v.qq.com/x/page/j0506zstnu6.html" TargetMode="External"/><Relationship Id="rId30" Type="http://schemas.openxmlformats.org/officeDocument/2006/relationships/hyperlink" Target="https://v.qq.com/x/page/o0147agpsoy.html?"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16A32-6A0E-FB4E-B23B-AACCD587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Pages>
  <Words>583</Words>
  <Characters>3328</Characters>
  <Application>Microsoft Office Word</Application>
  <DocSecurity>0</DocSecurity>
  <Lines>27</Lines>
  <Paragraphs>7</Paragraphs>
  <ScaleCrop>false</ScaleCrop>
  <Company>微软中国</Company>
  <LinksUpToDate>false</LinksUpToDate>
  <CharactersWithSpaces>3904</CharactersWithSpaces>
  <SharedDoc>false</SharedDoc>
  <HLinks>
    <vt:vector size="18" baseType="variant">
      <vt:variant>
        <vt:i4>4128871</vt:i4>
      </vt:variant>
      <vt:variant>
        <vt:i4>6</vt:i4>
      </vt:variant>
      <vt:variant>
        <vt:i4>0</vt:i4>
      </vt:variant>
      <vt:variant>
        <vt:i4>5</vt:i4>
      </vt:variant>
      <vt:variant>
        <vt:lpwstr>http://v.ku6.com/show/W_I_H9SZVf1ELmhHVjWwwQ...html</vt:lpwstr>
      </vt:variant>
      <vt:variant>
        <vt:lpwstr/>
      </vt:variant>
      <vt:variant>
        <vt:i4>8126566</vt:i4>
      </vt:variant>
      <vt:variant>
        <vt:i4>3</vt:i4>
      </vt:variant>
      <vt:variant>
        <vt:i4>0</vt:i4>
      </vt:variant>
      <vt:variant>
        <vt:i4>5</vt:i4>
      </vt:variant>
      <vt:variant>
        <vt:lpwstr>http://v.ku6.com/show/fAkUS7baRir7hI9iQFEwHg...html</vt:lpwstr>
      </vt:variant>
      <vt:variant>
        <vt:lpwstr/>
      </vt:variant>
      <vt:variant>
        <vt:i4>4784210</vt:i4>
      </vt:variant>
      <vt:variant>
        <vt:i4>0</vt:i4>
      </vt:variant>
      <vt:variant>
        <vt:i4>0</vt:i4>
      </vt:variant>
      <vt:variant>
        <vt:i4>5</vt:i4>
      </vt:variant>
      <vt:variant>
        <vt:lpwstr>http://www.peixun101.com/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fhu</cp:lastModifiedBy>
  <cp:revision>8</cp:revision>
  <dcterms:created xsi:type="dcterms:W3CDTF">2020-03-09T10:45:00Z</dcterms:created>
  <dcterms:modified xsi:type="dcterms:W3CDTF">2021-01-11T12:30:00Z</dcterms:modified>
</cp:coreProperties>
</file>